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Ind w:w="-34" w:type="dxa"/>
        <w:tblLook w:val="01E0" w:firstRow="1" w:lastRow="1" w:firstColumn="1" w:lastColumn="1" w:noHBand="0" w:noVBand="0"/>
      </w:tblPr>
      <w:tblGrid>
        <w:gridCol w:w="97"/>
        <w:gridCol w:w="4242"/>
        <w:gridCol w:w="1351"/>
        <w:gridCol w:w="4482"/>
      </w:tblGrid>
      <w:tr w:rsidR="00A4308B" w:rsidRPr="00B4579D" w:rsidTr="00B526DA">
        <w:trPr>
          <w:gridBefore w:val="1"/>
          <w:wBefore w:w="97" w:type="dxa"/>
        </w:trPr>
        <w:tc>
          <w:tcPr>
            <w:tcW w:w="10075" w:type="dxa"/>
            <w:gridSpan w:val="3"/>
          </w:tcPr>
          <w:p w:rsidR="00A4308B" w:rsidRPr="00B4579D" w:rsidRDefault="00BA2D65" w:rsidP="009A09C2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5C82BF8" wp14:editId="5B4B86AF">
                  <wp:extent cx="5943600" cy="925195"/>
                  <wp:effectExtent l="0" t="0" r="0" b="8255"/>
                  <wp:docPr id="2" name="Рисунок 2" descr="2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08B" w:rsidRPr="00B4579D" w:rsidTr="00B526DA">
        <w:trPr>
          <w:gridBefore w:val="1"/>
          <w:wBefore w:w="97" w:type="dxa"/>
          <w:trHeight w:val="1619"/>
        </w:trPr>
        <w:tc>
          <w:tcPr>
            <w:tcW w:w="10075" w:type="dxa"/>
            <w:gridSpan w:val="3"/>
          </w:tcPr>
          <w:p w:rsidR="00A4308B" w:rsidRPr="00B4579D" w:rsidRDefault="00A4308B" w:rsidP="009A09C2">
            <w:pPr>
              <w:jc w:val="center"/>
              <w:rPr>
                <w:sz w:val="22"/>
                <w:szCs w:val="22"/>
              </w:rPr>
            </w:pPr>
            <w:r w:rsidRPr="00B4579D">
              <w:rPr>
                <w:sz w:val="22"/>
                <w:szCs w:val="22"/>
              </w:rPr>
              <w:t>650023 Россия, г. Кемерово, пр. Октябрьский, 46, оф. 279</w:t>
            </w:r>
          </w:p>
          <w:p w:rsidR="00A4308B" w:rsidRPr="00B4579D" w:rsidRDefault="00A4308B" w:rsidP="009A09C2">
            <w:pPr>
              <w:jc w:val="center"/>
              <w:rPr>
                <w:sz w:val="22"/>
                <w:szCs w:val="22"/>
              </w:rPr>
            </w:pPr>
            <w:r w:rsidRPr="00B4579D">
              <w:rPr>
                <w:sz w:val="22"/>
                <w:szCs w:val="22"/>
              </w:rPr>
              <w:t xml:space="preserve">Тел.: (384-2) 35-34-16 (факс); (384-2) 35-02-23 </w:t>
            </w:r>
          </w:p>
          <w:p w:rsidR="00A4308B" w:rsidRPr="002F1845" w:rsidRDefault="00A4308B" w:rsidP="009A09C2">
            <w:pPr>
              <w:jc w:val="center"/>
              <w:rPr>
                <w:sz w:val="22"/>
                <w:szCs w:val="22"/>
              </w:rPr>
            </w:pPr>
            <w:r w:rsidRPr="00B4579D">
              <w:rPr>
                <w:sz w:val="22"/>
                <w:szCs w:val="22"/>
                <w:lang w:val="en-US"/>
              </w:rPr>
              <w:t>E</w:t>
            </w:r>
            <w:r w:rsidRPr="002F1845">
              <w:rPr>
                <w:sz w:val="22"/>
                <w:szCs w:val="22"/>
              </w:rPr>
              <w:t>-</w:t>
            </w:r>
            <w:r w:rsidRPr="00B4579D">
              <w:rPr>
                <w:sz w:val="22"/>
                <w:szCs w:val="22"/>
                <w:lang w:val="en-US"/>
              </w:rPr>
              <w:t>mail</w:t>
            </w:r>
            <w:r w:rsidRPr="002F1845">
              <w:rPr>
                <w:sz w:val="22"/>
                <w:szCs w:val="22"/>
              </w:rPr>
              <w:t xml:space="preserve">: </w:t>
            </w:r>
            <w:hyperlink r:id="rId7" w:history="1">
              <w:r w:rsidRPr="00DC2B07">
                <w:rPr>
                  <w:rStyle w:val="ae"/>
                  <w:sz w:val="22"/>
                  <w:szCs w:val="22"/>
                  <w:lang w:val="en-US"/>
                </w:rPr>
                <w:t>cak</w:t>
              </w:r>
              <w:r w:rsidRPr="00DC2B07">
                <w:rPr>
                  <w:rStyle w:val="ae"/>
                  <w:sz w:val="22"/>
                  <w:szCs w:val="22"/>
                </w:rPr>
                <w:t>@</w:t>
              </w:r>
              <w:r w:rsidRPr="00DC2B07">
                <w:rPr>
                  <w:rStyle w:val="ae"/>
                  <w:sz w:val="22"/>
                  <w:szCs w:val="22"/>
                  <w:lang w:val="en-US"/>
                </w:rPr>
                <w:t>cak</w:t>
              </w:r>
              <w:r w:rsidRPr="00DC2B07">
                <w:rPr>
                  <w:rStyle w:val="ae"/>
                  <w:sz w:val="22"/>
                  <w:szCs w:val="22"/>
                </w:rPr>
                <w:t>-</w:t>
              </w:r>
              <w:r w:rsidRPr="00DC2B07">
                <w:rPr>
                  <w:rStyle w:val="ae"/>
                  <w:sz w:val="22"/>
                  <w:szCs w:val="22"/>
                  <w:lang w:val="en-US"/>
                </w:rPr>
                <w:t>partner</w:t>
              </w:r>
              <w:r w:rsidRPr="00DC2B07">
                <w:rPr>
                  <w:rStyle w:val="ae"/>
                  <w:sz w:val="22"/>
                  <w:szCs w:val="22"/>
                </w:rPr>
                <w:t>.</w:t>
              </w:r>
              <w:proofErr w:type="spellStart"/>
              <w:r w:rsidRPr="00DC2B07">
                <w:rPr>
                  <w:rStyle w:val="ae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2F1845">
              <w:rPr>
                <w:sz w:val="22"/>
                <w:szCs w:val="22"/>
              </w:rPr>
              <w:t xml:space="preserve">  </w:t>
            </w:r>
          </w:p>
          <w:p w:rsidR="00A4308B" w:rsidRPr="002F1845" w:rsidRDefault="00A4308B" w:rsidP="009A09C2">
            <w:pPr>
              <w:jc w:val="center"/>
              <w:rPr>
                <w:sz w:val="22"/>
                <w:szCs w:val="22"/>
              </w:rPr>
            </w:pPr>
            <w:r w:rsidRPr="00B4579D">
              <w:rPr>
                <w:sz w:val="22"/>
                <w:szCs w:val="22"/>
                <w:lang w:val="en-US"/>
              </w:rPr>
              <w:t>Web</w:t>
            </w:r>
            <w:r w:rsidRPr="002F1845">
              <w:rPr>
                <w:sz w:val="22"/>
                <w:szCs w:val="22"/>
              </w:rPr>
              <w:t>-</w:t>
            </w:r>
            <w:r w:rsidRPr="00B4579D">
              <w:rPr>
                <w:sz w:val="22"/>
                <w:szCs w:val="22"/>
              </w:rPr>
              <w:t>сайт</w:t>
            </w:r>
            <w:r w:rsidRPr="002F1845">
              <w:rPr>
                <w:sz w:val="22"/>
                <w:szCs w:val="22"/>
              </w:rPr>
              <w:t xml:space="preserve">: </w:t>
            </w:r>
            <w:hyperlink r:id="rId8" w:history="1">
              <w:r w:rsidRPr="00DC2B07">
                <w:rPr>
                  <w:rStyle w:val="ae"/>
                  <w:sz w:val="22"/>
                  <w:szCs w:val="22"/>
                  <w:lang w:val="en-US"/>
                </w:rPr>
                <w:t>www</w:t>
              </w:r>
              <w:r w:rsidRPr="00DC2B07">
                <w:rPr>
                  <w:rStyle w:val="ae"/>
                  <w:sz w:val="22"/>
                  <w:szCs w:val="22"/>
                </w:rPr>
                <w:t>.</w:t>
              </w:r>
              <w:proofErr w:type="spellStart"/>
              <w:r w:rsidRPr="00DC2B07">
                <w:rPr>
                  <w:rStyle w:val="ae"/>
                  <w:sz w:val="22"/>
                  <w:szCs w:val="22"/>
                  <w:lang w:val="en-US"/>
                </w:rPr>
                <w:t>cak</w:t>
              </w:r>
              <w:proofErr w:type="spellEnd"/>
              <w:r w:rsidRPr="00DC2B07">
                <w:rPr>
                  <w:rStyle w:val="ae"/>
                  <w:sz w:val="22"/>
                  <w:szCs w:val="22"/>
                </w:rPr>
                <w:t>-</w:t>
              </w:r>
              <w:r w:rsidRPr="00DC2B07">
                <w:rPr>
                  <w:rStyle w:val="ae"/>
                  <w:sz w:val="22"/>
                  <w:szCs w:val="22"/>
                  <w:lang w:val="en-US"/>
                </w:rPr>
                <w:t>partner</w:t>
              </w:r>
              <w:r w:rsidRPr="00DC2B07">
                <w:rPr>
                  <w:rStyle w:val="ae"/>
                  <w:sz w:val="22"/>
                  <w:szCs w:val="22"/>
                </w:rPr>
                <w:t>.</w:t>
              </w:r>
              <w:proofErr w:type="spellStart"/>
              <w:r w:rsidRPr="00DC2B07">
                <w:rPr>
                  <w:rStyle w:val="ae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2F1845">
              <w:rPr>
                <w:sz w:val="22"/>
                <w:szCs w:val="22"/>
              </w:rPr>
              <w:t xml:space="preserve"> </w:t>
            </w:r>
          </w:p>
          <w:p w:rsidR="00A4308B" w:rsidRPr="002F1845" w:rsidRDefault="00A4308B" w:rsidP="00AE739F">
            <w:pPr>
              <w:rPr>
                <w:sz w:val="22"/>
                <w:szCs w:val="22"/>
              </w:rPr>
            </w:pPr>
          </w:p>
        </w:tc>
      </w:tr>
      <w:tr w:rsidR="00A4308B" w:rsidRPr="00B4579D" w:rsidTr="00B526DA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0172" w:type="dxa"/>
            <w:gridSpan w:val="4"/>
            <w:tcBorders>
              <w:bottom w:val="single" w:sz="8" w:space="0" w:color="auto"/>
            </w:tcBorders>
            <w:noWrap/>
            <w:vAlign w:val="bottom"/>
          </w:tcPr>
          <w:p w:rsidR="00A4308B" w:rsidRPr="00440B4E" w:rsidRDefault="00A4308B" w:rsidP="00D9672F">
            <w:pPr>
              <w:jc w:val="center"/>
              <w:rPr>
                <w:rFonts w:cs="Calibri"/>
                <w:b/>
                <w:color w:val="000000"/>
                <w:sz w:val="28"/>
                <w:szCs w:val="22"/>
              </w:rPr>
            </w:pPr>
            <w:r w:rsidRPr="00440B4E">
              <w:rPr>
                <w:rFonts w:cs="Calibri"/>
                <w:b/>
                <w:color w:val="000000"/>
                <w:sz w:val="28"/>
                <w:szCs w:val="22"/>
              </w:rPr>
              <w:t>Анкета для расчета стоимости услуг</w:t>
            </w:r>
            <w:r w:rsidR="00CF441A">
              <w:rPr>
                <w:rFonts w:cs="Calibri"/>
                <w:b/>
                <w:color w:val="000000"/>
                <w:sz w:val="28"/>
                <w:szCs w:val="22"/>
              </w:rPr>
              <w:t xml:space="preserve"> по в</w:t>
            </w:r>
            <w:r w:rsidR="00CF441A" w:rsidRPr="00CF441A">
              <w:rPr>
                <w:rFonts w:cs="Calibri"/>
                <w:b/>
                <w:color w:val="000000"/>
                <w:sz w:val="28"/>
                <w:szCs w:val="22"/>
              </w:rPr>
              <w:t>едени</w:t>
            </w:r>
            <w:r w:rsidR="00CF441A">
              <w:rPr>
                <w:rFonts w:cs="Calibri"/>
                <w:b/>
                <w:color w:val="000000"/>
                <w:sz w:val="28"/>
                <w:szCs w:val="22"/>
              </w:rPr>
              <w:t>ю</w:t>
            </w:r>
            <w:r w:rsidR="00CF441A" w:rsidRPr="00CF441A">
              <w:rPr>
                <w:rFonts w:cs="Calibri"/>
                <w:b/>
                <w:color w:val="000000"/>
                <w:sz w:val="28"/>
                <w:szCs w:val="22"/>
              </w:rPr>
              <w:t xml:space="preserve"> бухгалтерского учета</w:t>
            </w:r>
          </w:p>
          <w:p w:rsidR="00A4308B" w:rsidRPr="00B4579D" w:rsidRDefault="00A4308B" w:rsidP="00D9672F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A4308B" w:rsidRPr="00B4579D" w:rsidTr="00B526DA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0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B634A"/>
            <w:noWrap/>
            <w:vAlign w:val="bottom"/>
          </w:tcPr>
          <w:p w:rsidR="00A4308B" w:rsidRPr="00B4579D" w:rsidRDefault="00A4308B" w:rsidP="00D9672F">
            <w:pPr>
              <w:jc w:val="center"/>
              <w:rPr>
                <w:rFonts w:cs="Calibri"/>
                <w:b/>
                <w:bCs/>
                <w:iCs/>
                <w:color w:val="FFFFFF"/>
                <w:sz w:val="22"/>
                <w:szCs w:val="22"/>
              </w:rPr>
            </w:pPr>
            <w:r w:rsidRPr="00B4579D">
              <w:rPr>
                <w:rFonts w:cs="Calibri"/>
                <w:b/>
                <w:bCs/>
                <w:iCs/>
                <w:color w:val="FFFFFF"/>
                <w:sz w:val="22"/>
                <w:szCs w:val="22"/>
              </w:rPr>
              <w:t>Сведения о компании</w:t>
            </w:r>
          </w:p>
        </w:tc>
      </w:tr>
      <w:tr w:rsidR="00A4308B" w:rsidRPr="00B4579D" w:rsidTr="00B526DA">
        <w:tblPrEx>
          <w:tblLook w:val="00A0" w:firstRow="1" w:lastRow="0" w:firstColumn="1" w:lastColumn="0" w:noHBand="0" w:noVBand="0"/>
        </w:tblPrEx>
        <w:trPr>
          <w:trHeight w:val="444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A4308B" w:rsidRPr="00B4579D" w:rsidTr="00B526DA">
        <w:tblPrEx>
          <w:tblLook w:val="00A0" w:firstRow="1" w:lastRow="0" w:firstColumn="1" w:lastColumn="0" w:noHBand="0" w:noVBand="0"/>
        </w:tblPrEx>
        <w:trPr>
          <w:trHeight w:val="396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Руководитель организации (ФИО, должность)</w:t>
            </w: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A4308B" w:rsidRPr="00B4579D" w:rsidTr="00B526DA">
        <w:tblPrEx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 xml:space="preserve">Местонахождение, </w:t>
            </w:r>
            <w:r w:rsidR="00E044EE">
              <w:rPr>
                <w:rFonts w:cs="Calibri"/>
                <w:color w:val="000000"/>
                <w:sz w:val="22"/>
                <w:szCs w:val="22"/>
              </w:rPr>
              <w:t xml:space="preserve">юридический </w:t>
            </w:r>
            <w:r w:rsidRPr="00B4579D">
              <w:rPr>
                <w:rFonts w:cs="Calibri"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A4308B" w:rsidRPr="00B4579D" w:rsidTr="00B526DA">
        <w:tblPrEx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Контактное лицо (ФИО, должность)</w:t>
            </w: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A4308B" w:rsidRPr="00B4579D" w:rsidTr="00B526DA">
        <w:tblPrEx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Контактные телефоны</w:t>
            </w: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A4308B" w:rsidRPr="00B4579D" w:rsidTr="00B526DA">
        <w:tblPrEx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Контактный E-</w:t>
            </w:r>
            <w:proofErr w:type="spellStart"/>
            <w:r w:rsidRPr="00B4579D">
              <w:rPr>
                <w:rFonts w:cs="Calibri"/>
                <w:color w:val="000000"/>
                <w:sz w:val="22"/>
                <w:szCs w:val="22"/>
              </w:rPr>
              <w:t>mail</w:t>
            </w:r>
            <w:proofErr w:type="spellEnd"/>
            <w:r w:rsidRPr="00B4579D">
              <w:rPr>
                <w:rFonts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A4308B" w:rsidRPr="00B4579D" w:rsidTr="00B526DA">
        <w:tblPrEx>
          <w:tblLook w:val="00A0" w:firstRow="1" w:lastRow="0" w:firstColumn="1" w:lastColumn="0" w:noHBand="0" w:noVBand="0"/>
        </w:tblPrEx>
        <w:trPr>
          <w:trHeight w:val="156"/>
        </w:trPr>
        <w:tc>
          <w:tcPr>
            <w:tcW w:w="4339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</w:p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A4308B" w:rsidRPr="00B4579D" w:rsidTr="00B526D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B634A"/>
          </w:tcPr>
          <w:p w:rsidR="00A4308B" w:rsidRPr="00B4579D" w:rsidRDefault="00A4308B" w:rsidP="00D9672F">
            <w:pPr>
              <w:jc w:val="center"/>
              <w:rPr>
                <w:rFonts w:cs="Calibri"/>
                <w:b/>
                <w:bCs/>
                <w:iCs/>
                <w:color w:val="FFFFFF"/>
                <w:sz w:val="22"/>
                <w:szCs w:val="22"/>
              </w:rPr>
            </w:pPr>
            <w:r w:rsidRPr="00B4579D">
              <w:rPr>
                <w:rFonts w:cs="Calibri"/>
                <w:b/>
                <w:bCs/>
                <w:iCs/>
                <w:color w:val="FFFFFF"/>
                <w:sz w:val="22"/>
                <w:szCs w:val="22"/>
              </w:rPr>
              <w:t>Вид услуги</w:t>
            </w: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B634A"/>
          </w:tcPr>
          <w:p w:rsidR="00A4308B" w:rsidRPr="00B4579D" w:rsidRDefault="00A4308B" w:rsidP="00D9672F">
            <w:pPr>
              <w:jc w:val="center"/>
              <w:rPr>
                <w:rFonts w:cs="Calibri"/>
                <w:b/>
                <w:bCs/>
                <w:iCs/>
                <w:color w:val="FFFFFF"/>
                <w:sz w:val="22"/>
                <w:szCs w:val="22"/>
              </w:rPr>
            </w:pPr>
            <w:r w:rsidRPr="00B4579D">
              <w:rPr>
                <w:rFonts w:cs="Calibri"/>
                <w:b/>
                <w:bCs/>
                <w:iCs/>
                <w:color w:val="FFFFFF"/>
                <w:sz w:val="22"/>
                <w:szCs w:val="22"/>
              </w:rPr>
              <w:t>Что требуется?</w:t>
            </w:r>
          </w:p>
        </w:tc>
      </w:tr>
      <w:tr w:rsidR="003312F6" w:rsidRPr="00B4579D" w:rsidTr="00B526D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1017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3312F6" w:rsidRPr="002F1845" w:rsidRDefault="003312F6" w:rsidP="00216E39">
            <w:pPr>
              <w:jc w:val="center"/>
              <w:rPr>
                <w:rFonts w:cs="Calibri"/>
                <w:b/>
                <w:bCs/>
                <w:iCs/>
                <w:color w:val="FF0000"/>
                <w:sz w:val="22"/>
                <w:szCs w:val="22"/>
              </w:rPr>
            </w:pPr>
            <w:r>
              <w:rPr>
                <w:rFonts w:cs="Calibri"/>
                <w:b/>
                <w:bCs/>
                <w:iCs/>
                <w:color w:val="FF0000"/>
                <w:sz w:val="22"/>
                <w:szCs w:val="22"/>
              </w:rPr>
              <w:t>в данных полях клиент проставляет «галочки»</w:t>
            </w:r>
          </w:p>
        </w:tc>
      </w:tr>
      <w:tr w:rsidR="003312F6" w:rsidRPr="00B4579D" w:rsidTr="00B526D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10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2F6" w:rsidRPr="00B4579D" w:rsidRDefault="003312F6" w:rsidP="00216E39">
            <w:pPr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  <w:t>Бухгалтерское обслуживание</w:t>
            </w:r>
          </w:p>
          <w:p w:rsidR="003312F6" w:rsidRPr="00B4579D" w:rsidRDefault="003312F6" w:rsidP="00216E39">
            <w:pPr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3312F6" w:rsidRPr="00B4579D" w:rsidTr="00B526D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2F6" w:rsidRPr="00B4579D" w:rsidRDefault="003312F6" w:rsidP="00216E39">
            <w:p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bCs/>
                <w:iCs/>
                <w:color w:val="000000"/>
                <w:sz w:val="22"/>
                <w:szCs w:val="22"/>
              </w:rPr>
              <w:t>Постановка бухгалтерского учета</w:t>
            </w: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2F6" w:rsidRPr="00B4579D" w:rsidRDefault="003312F6" w:rsidP="00216E39">
            <w:pPr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3312F6" w:rsidRPr="00B4579D" w:rsidTr="00B526D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2F6" w:rsidRPr="00B4579D" w:rsidRDefault="003312F6" w:rsidP="00216E39">
            <w:p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iCs/>
                <w:color w:val="000000"/>
                <w:sz w:val="22"/>
                <w:szCs w:val="22"/>
              </w:rPr>
              <w:t>Восстановление бухгалтерского учета</w:t>
            </w: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2F6" w:rsidRPr="00B4579D" w:rsidRDefault="003312F6" w:rsidP="00216E39">
            <w:pPr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3312F6" w:rsidRPr="00B4579D" w:rsidTr="00B526DA">
        <w:tblPrEx>
          <w:tblLook w:val="00A0" w:firstRow="1" w:lastRow="0" w:firstColumn="1" w:lastColumn="0" w:noHBand="0" w:noVBand="0"/>
        </w:tblPrEx>
        <w:trPr>
          <w:trHeight w:val="555"/>
        </w:trPr>
        <w:tc>
          <w:tcPr>
            <w:tcW w:w="43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2F6" w:rsidRPr="00B4579D" w:rsidRDefault="003312F6" w:rsidP="00216E39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iCs/>
                <w:color w:val="000000"/>
                <w:sz w:val="22"/>
                <w:szCs w:val="22"/>
              </w:rPr>
              <w:t>Бухгалтерский аутсорсинг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2F6" w:rsidRPr="00B4579D" w:rsidRDefault="003312F6" w:rsidP="00216E39">
            <w:pPr>
              <w:ind w:firstLineChars="500" w:firstLine="1100"/>
              <w:rPr>
                <w:rFonts w:cs="Calibri"/>
                <w:color w:val="FFFFFF"/>
                <w:sz w:val="22"/>
                <w:szCs w:val="22"/>
              </w:rPr>
            </w:pPr>
            <w:r w:rsidRPr="00B4579D">
              <w:rPr>
                <w:color w:val="FFFFFF"/>
                <w:sz w:val="22"/>
                <w:szCs w:val="22"/>
              </w:rPr>
              <w:t></w:t>
            </w:r>
            <w:r w:rsidRPr="00B4579D">
              <w:rPr>
                <w:color w:val="FFFFFF"/>
                <w:sz w:val="22"/>
                <w:szCs w:val="22"/>
              </w:rPr>
              <w:t></w:t>
            </w:r>
            <w:r w:rsidRPr="00B4579D">
              <w:rPr>
                <w:color w:val="FFFFFF"/>
                <w:sz w:val="22"/>
                <w:szCs w:val="22"/>
              </w:rPr>
              <w:t></w:t>
            </w:r>
            <w:r w:rsidRPr="00B4579D">
              <w:rPr>
                <w:color w:val="FFFFFF"/>
                <w:sz w:val="22"/>
                <w:szCs w:val="22"/>
              </w:rPr>
              <w:t></w:t>
            </w:r>
          </w:p>
        </w:tc>
        <w:tc>
          <w:tcPr>
            <w:tcW w:w="4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2F6" w:rsidRPr="00B4579D" w:rsidRDefault="003312F6" w:rsidP="00216E39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Ведение учета кассовых операций (по документам заказчика)</w:t>
            </w:r>
          </w:p>
        </w:tc>
      </w:tr>
      <w:tr w:rsidR="003312F6" w:rsidRPr="00B4579D" w:rsidTr="00B526DA">
        <w:tblPrEx>
          <w:tblLook w:val="00A0" w:firstRow="1" w:lastRow="0" w:firstColumn="1" w:lastColumn="0" w:noHBand="0" w:noVBand="0"/>
        </w:tblPrEx>
        <w:trPr>
          <w:trHeight w:val="555"/>
        </w:trPr>
        <w:tc>
          <w:tcPr>
            <w:tcW w:w="4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2F6" w:rsidRPr="00B4579D" w:rsidRDefault="003312F6" w:rsidP="00216E3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2F6" w:rsidRPr="00B4579D" w:rsidRDefault="003312F6" w:rsidP="00216E39">
            <w:pPr>
              <w:ind w:firstLineChars="500" w:firstLine="1100"/>
              <w:rPr>
                <w:rFonts w:cs="Calibri"/>
                <w:color w:val="FFFFFF"/>
                <w:sz w:val="22"/>
                <w:szCs w:val="22"/>
              </w:rPr>
            </w:pPr>
            <w:r w:rsidRPr="00B4579D">
              <w:rPr>
                <w:color w:val="FFFFFF"/>
                <w:sz w:val="22"/>
                <w:szCs w:val="22"/>
              </w:rPr>
              <w:t></w:t>
            </w:r>
          </w:p>
        </w:tc>
        <w:tc>
          <w:tcPr>
            <w:tcW w:w="4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2F6" w:rsidRPr="00B4579D" w:rsidRDefault="003312F6" w:rsidP="00216E39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Ведение учета банковских операций (по документам заказчика)</w:t>
            </w:r>
          </w:p>
        </w:tc>
      </w:tr>
      <w:tr w:rsidR="003312F6" w:rsidRPr="00B4579D" w:rsidTr="00B526DA">
        <w:tblPrEx>
          <w:tblLook w:val="00A0" w:firstRow="1" w:lastRow="0" w:firstColumn="1" w:lastColumn="0" w:noHBand="0" w:noVBand="0"/>
        </w:tblPrEx>
        <w:trPr>
          <w:trHeight w:val="555"/>
        </w:trPr>
        <w:tc>
          <w:tcPr>
            <w:tcW w:w="4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2F6" w:rsidRPr="00B4579D" w:rsidRDefault="003312F6" w:rsidP="00216E3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2F6" w:rsidRPr="00B4579D" w:rsidRDefault="003312F6" w:rsidP="00216E39">
            <w:pPr>
              <w:ind w:firstLineChars="500" w:firstLine="1100"/>
              <w:rPr>
                <w:rFonts w:cs="Calibri"/>
                <w:color w:val="FFFFFF"/>
                <w:sz w:val="22"/>
                <w:szCs w:val="22"/>
              </w:rPr>
            </w:pPr>
            <w:r w:rsidRPr="00B4579D">
              <w:rPr>
                <w:color w:val="FFFFFF"/>
                <w:sz w:val="22"/>
                <w:szCs w:val="22"/>
              </w:rPr>
              <w:t></w:t>
            </w:r>
          </w:p>
        </w:tc>
        <w:tc>
          <w:tcPr>
            <w:tcW w:w="4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2F6" w:rsidRPr="00B4579D" w:rsidRDefault="003312F6" w:rsidP="00216E39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Расчет и начисление заработной платы (по документам заказчика)</w:t>
            </w:r>
          </w:p>
        </w:tc>
      </w:tr>
      <w:tr w:rsidR="003312F6" w:rsidRPr="00B4579D" w:rsidTr="00B526DA">
        <w:tblPrEx>
          <w:tblLook w:val="00A0" w:firstRow="1" w:lastRow="0" w:firstColumn="1" w:lastColumn="0" w:noHBand="0" w:noVBand="0"/>
        </w:tblPrEx>
        <w:trPr>
          <w:trHeight w:val="555"/>
        </w:trPr>
        <w:tc>
          <w:tcPr>
            <w:tcW w:w="4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2F6" w:rsidRPr="00B4579D" w:rsidRDefault="003312F6" w:rsidP="00216E3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2F6" w:rsidRPr="00B4579D" w:rsidRDefault="003312F6" w:rsidP="00216E39">
            <w:pPr>
              <w:ind w:firstLineChars="500" w:firstLine="1100"/>
              <w:rPr>
                <w:rFonts w:cs="Calibri"/>
                <w:color w:val="FFFFFF"/>
                <w:sz w:val="22"/>
                <w:szCs w:val="22"/>
              </w:rPr>
            </w:pPr>
            <w:r w:rsidRPr="00B4579D">
              <w:rPr>
                <w:color w:val="FFFFFF"/>
                <w:sz w:val="22"/>
                <w:szCs w:val="22"/>
              </w:rPr>
              <w:t></w:t>
            </w:r>
            <w:r w:rsidRPr="00B4579D">
              <w:rPr>
                <w:color w:val="FFFFFF"/>
                <w:sz w:val="22"/>
                <w:szCs w:val="22"/>
              </w:rPr>
              <w:t></w:t>
            </w:r>
            <w:r w:rsidRPr="00B4579D">
              <w:rPr>
                <w:color w:val="FFFFFF"/>
                <w:sz w:val="22"/>
                <w:szCs w:val="22"/>
              </w:rPr>
              <w:t></w:t>
            </w:r>
            <w:r w:rsidRPr="00B4579D">
              <w:rPr>
                <w:color w:val="FFFFFF"/>
                <w:sz w:val="22"/>
                <w:szCs w:val="22"/>
              </w:rPr>
              <w:t></w:t>
            </w:r>
          </w:p>
        </w:tc>
        <w:tc>
          <w:tcPr>
            <w:tcW w:w="4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2F6" w:rsidRPr="00B4579D" w:rsidRDefault="003312F6" w:rsidP="00216E39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Расчет и начисление страховых взносов и НДФЛ на заработную плату (по документам заказчика)</w:t>
            </w:r>
          </w:p>
        </w:tc>
      </w:tr>
      <w:tr w:rsidR="003312F6" w:rsidRPr="00B4579D" w:rsidTr="00B526DA">
        <w:tblPrEx>
          <w:tblLook w:val="00A0" w:firstRow="1" w:lastRow="0" w:firstColumn="1" w:lastColumn="0" w:noHBand="0" w:noVBand="0"/>
        </w:tblPrEx>
        <w:trPr>
          <w:trHeight w:val="555"/>
        </w:trPr>
        <w:tc>
          <w:tcPr>
            <w:tcW w:w="4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2F6" w:rsidRPr="00B4579D" w:rsidRDefault="003312F6" w:rsidP="00216E3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2F6" w:rsidRPr="00B4579D" w:rsidRDefault="003312F6" w:rsidP="00216E39">
            <w:pPr>
              <w:ind w:firstLineChars="500" w:firstLine="1100"/>
              <w:rPr>
                <w:rFonts w:cs="Calibri"/>
                <w:color w:val="FFFFFF"/>
                <w:sz w:val="22"/>
                <w:szCs w:val="22"/>
              </w:rPr>
            </w:pPr>
            <w:r w:rsidRPr="00B4579D">
              <w:rPr>
                <w:color w:val="FFFFFF"/>
                <w:sz w:val="22"/>
                <w:szCs w:val="22"/>
              </w:rPr>
              <w:t></w:t>
            </w:r>
            <w:r w:rsidRPr="00B4579D">
              <w:rPr>
                <w:color w:val="FFFFFF"/>
                <w:sz w:val="22"/>
                <w:szCs w:val="22"/>
              </w:rPr>
              <w:t></w:t>
            </w:r>
            <w:r w:rsidRPr="00B4579D">
              <w:rPr>
                <w:color w:val="FFFFFF"/>
                <w:sz w:val="22"/>
                <w:szCs w:val="22"/>
              </w:rPr>
              <w:t></w:t>
            </w:r>
            <w:r w:rsidRPr="00B4579D">
              <w:rPr>
                <w:color w:val="FFFFFF"/>
                <w:sz w:val="22"/>
                <w:szCs w:val="22"/>
              </w:rPr>
              <w:t></w:t>
            </w:r>
          </w:p>
        </w:tc>
        <w:tc>
          <w:tcPr>
            <w:tcW w:w="4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2F6" w:rsidRPr="00B4579D" w:rsidRDefault="003312F6" w:rsidP="00216E39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Расчеты с подотчетными лицами (по документам заказчика)</w:t>
            </w:r>
          </w:p>
        </w:tc>
      </w:tr>
      <w:tr w:rsidR="003312F6" w:rsidRPr="00B4579D" w:rsidTr="00B526DA">
        <w:tblPrEx>
          <w:tblLook w:val="00A0" w:firstRow="1" w:lastRow="0" w:firstColumn="1" w:lastColumn="0" w:noHBand="0" w:noVBand="0"/>
        </w:tblPrEx>
        <w:trPr>
          <w:trHeight w:val="555"/>
        </w:trPr>
        <w:tc>
          <w:tcPr>
            <w:tcW w:w="4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2F6" w:rsidRPr="00B4579D" w:rsidRDefault="003312F6" w:rsidP="00216E3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2F6" w:rsidRPr="00B4579D" w:rsidRDefault="003312F6" w:rsidP="00216E39">
            <w:pPr>
              <w:ind w:firstLineChars="500" w:firstLine="1100"/>
              <w:rPr>
                <w:rFonts w:cs="Calibri"/>
                <w:color w:val="FFFFFF"/>
                <w:sz w:val="22"/>
                <w:szCs w:val="22"/>
              </w:rPr>
            </w:pPr>
            <w:r w:rsidRPr="00B4579D">
              <w:rPr>
                <w:color w:val="FFFFFF"/>
                <w:sz w:val="22"/>
                <w:szCs w:val="22"/>
              </w:rPr>
              <w:t></w:t>
            </w:r>
            <w:r w:rsidRPr="00B4579D">
              <w:rPr>
                <w:color w:val="FFFFFF"/>
                <w:sz w:val="22"/>
                <w:szCs w:val="22"/>
              </w:rPr>
              <w:t></w:t>
            </w:r>
            <w:r w:rsidRPr="00B4579D">
              <w:rPr>
                <w:color w:val="FFFFFF"/>
                <w:sz w:val="22"/>
                <w:szCs w:val="22"/>
              </w:rPr>
              <w:t></w:t>
            </w:r>
            <w:r w:rsidRPr="00B4579D">
              <w:rPr>
                <w:color w:val="FFFFFF"/>
                <w:sz w:val="22"/>
                <w:szCs w:val="22"/>
              </w:rPr>
              <w:t></w:t>
            </w:r>
          </w:p>
        </w:tc>
        <w:tc>
          <w:tcPr>
            <w:tcW w:w="4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2F6" w:rsidRPr="00B4579D" w:rsidRDefault="003312F6" w:rsidP="00216E39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Формирование платежных документов на оплату налогов и оплату во внебюджетные фонды</w:t>
            </w:r>
          </w:p>
        </w:tc>
      </w:tr>
      <w:tr w:rsidR="003312F6" w:rsidRPr="00B4579D" w:rsidTr="00B526DA">
        <w:tblPrEx>
          <w:tblLook w:val="00A0" w:firstRow="1" w:lastRow="0" w:firstColumn="1" w:lastColumn="0" w:noHBand="0" w:noVBand="0"/>
        </w:tblPrEx>
        <w:trPr>
          <w:trHeight w:val="555"/>
        </w:trPr>
        <w:tc>
          <w:tcPr>
            <w:tcW w:w="4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2F6" w:rsidRPr="00B4579D" w:rsidRDefault="003312F6" w:rsidP="00216E3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2F6" w:rsidRPr="00B4579D" w:rsidRDefault="003312F6" w:rsidP="00216E39">
            <w:pPr>
              <w:ind w:firstLineChars="500" w:firstLine="1100"/>
              <w:rPr>
                <w:rFonts w:cs="Calibri"/>
                <w:color w:val="FFFFFF"/>
                <w:sz w:val="22"/>
                <w:szCs w:val="22"/>
              </w:rPr>
            </w:pPr>
            <w:r w:rsidRPr="00B4579D">
              <w:rPr>
                <w:color w:val="FFFFFF"/>
                <w:sz w:val="22"/>
                <w:szCs w:val="22"/>
              </w:rPr>
              <w:t></w:t>
            </w:r>
          </w:p>
        </w:tc>
        <w:tc>
          <w:tcPr>
            <w:tcW w:w="4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2F6" w:rsidRPr="00B4579D" w:rsidRDefault="003312F6" w:rsidP="00216E39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Бухгалтерский учет расчетов с поставщиками и прочими дебиторами и кредиторами (по документам заказчика)</w:t>
            </w:r>
          </w:p>
        </w:tc>
      </w:tr>
      <w:tr w:rsidR="003312F6" w:rsidRPr="00B4579D" w:rsidTr="00B526DA">
        <w:tblPrEx>
          <w:tblLook w:val="00A0" w:firstRow="1" w:lastRow="0" w:firstColumn="1" w:lastColumn="0" w:noHBand="0" w:noVBand="0"/>
        </w:tblPrEx>
        <w:trPr>
          <w:trHeight w:val="555"/>
        </w:trPr>
        <w:tc>
          <w:tcPr>
            <w:tcW w:w="4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2F6" w:rsidRPr="00B4579D" w:rsidRDefault="003312F6" w:rsidP="00216E3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2F6" w:rsidRPr="00B4579D" w:rsidRDefault="003312F6" w:rsidP="00216E39">
            <w:pPr>
              <w:ind w:firstLineChars="500" w:firstLine="1100"/>
              <w:rPr>
                <w:rFonts w:cs="Calibri"/>
                <w:color w:val="FFFFFF"/>
                <w:sz w:val="22"/>
                <w:szCs w:val="22"/>
              </w:rPr>
            </w:pPr>
            <w:r w:rsidRPr="00B4579D">
              <w:rPr>
                <w:color w:val="FFFFFF"/>
                <w:sz w:val="22"/>
                <w:szCs w:val="22"/>
              </w:rPr>
              <w:t></w:t>
            </w:r>
          </w:p>
        </w:tc>
        <w:tc>
          <w:tcPr>
            <w:tcW w:w="4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2F6" w:rsidRPr="00B4579D" w:rsidRDefault="003312F6" w:rsidP="00216E39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Бухгалтерский учет расчетов с заказчиками (по документам заказчика)</w:t>
            </w:r>
          </w:p>
        </w:tc>
      </w:tr>
      <w:tr w:rsidR="003312F6" w:rsidRPr="00B4579D" w:rsidTr="00B526DA">
        <w:tblPrEx>
          <w:tblLook w:val="00A0" w:firstRow="1" w:lastRow="0" w:firstColumn="1" w:lastColumn="0" w:noHBand="0" w:noVBand="0"/>
        </w:tblPrEx>
        <w:trPr>
          <w:trHeight w:val="555"/>
        </w:trPr>
        <w:tc>
          <w:tcPr>
            <w:tcW w:w="4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2F6" w:rsidRPr="00B4579D" w:rsidRDefault="003312F6" w:rsidP="00216E3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2F6" w:rsidRPr="00B4579D" w:rsidRDefault="003312F6" w:rsidP="00216E39">
            <w:pPr>
              <w:ind w:firstLineChars="500" w:firstLine="1100"/>
              <w:rPr>
                <w:rFonts w:cs="Calibri"/>
                <w:color w:val="FFFFFF"/>
                <w:sz w:val="22"/>
                <w:szCs w:val="22"/>
              </w:rPr>
            </w:pPr>
            <w:r w:rsidRPr="00B4579D">
              <w:rPr>
                <w:color w:val="FFFFFF"/>
                <w:sz w:val="22"/>
                <w:szCs w:val="22"/>
              </w:rPr>
              <w:t></w:t>
            </w:r>
          </w:p>
        </w:tc>
        <w:tc>
          <w:tcPr>
            <w:tcW w:w="4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2F6" w:rsidRPr="00B4579D" w:rsidRDefault="003312F6" w:rsidP="00216E39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Ведение учета основных средств ОС (по документам заказчика)</w:t>
            </w:r>
          </w:p>
        </w:tc>
      </w:tr>
      <w:tr w:rsidR="003312F6" w:rsidRPr="00B4579D" w:rsidTr="00B526DA">
        <w:tblPrEx>
          <w:tblLook w:val="00A0" w:firstRow="1" w:lastRow="0" w:firstColumn="1" w:lastColumn="0" w:noHBand="0" w:noVBand="0"/>
        </w:tblPrEx>
        <w:trPr>
          <w:trHeight w:val="555"/>
        </w:trPr>
        <w:tc>
          <w:tcPr>
            <w:tcW w:w="4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2F6" w:rsidRPr="00B4579D" w:rsidRDefault="003312F6" w:rsidP="00216E3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2F6" w:rsidRPr="00B4579D" w:rsidRDefault="003312F6" w:rsidP="00216E39">
            <w:pPr>
              <w:ind w:firstLineChars="500" w:firstLine="1100"/>
              <w:rPr>
                <w:rFonts w:cs="Calibri"/>
                <w:color w:val="FFFFFF"/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2F6" w:rsidRPr="00B4579D" w:rsidRDefault="003312F6" w:rsidP="00216E39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Ведение учета материально-производственных запасов МПЗ (по документам заказчика)</w:t>
            </w:r>
          </w:p>
        </w:tc>
      </w:tr>
      <w:tr w:rsidR="003312F6" w:rsidRPr="00B4579D" w:rsidTr="00B526DA">
        <w:tblPrEx>
          <w:tblLook w:val="00A0" w:firstRow="1" w:lastRow="0" w:firstColumn="1" w:lastColumn="0" w:noHBand="0" w:noVBand="0"/>
        </w:tblPrEx>
        <w:trPr>
          <w:trHeight w:val="555"/>
        </w:trPr>
        <w:tc>
          <w:tcPr>
            <w:tcW w:w="4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2F6" w:rsidRPr="00B4579D" w:rsidRDefault="003312F6" w:rsidP="00216E3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2F6" w:rsidRPr="00B4579D" w:rsidRDefault="003312F6" w:rsidP="00216E39">
            <w:pPr>
              <w:ind w:firstLineChars="500" w:firstLine="1100"/>
              <w:rPr>
                <w:rFonts w:cs="Calibri"/>
                <w:color w:val="FFFFFF"/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2F6" w:rsidRPr="00B4579D" w:rsidRDefault="003312F6" w:rsidP="00216E39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Ведение учета финансовых вложений (по документам заказчика)</w:t>
            </w:r>
          </w:p>
        </w:tc>
      </w:tr>
      <w:tr w:rsidR="003312F6" w:rsidRPr="00B4579D" w:rsidTr="00B526DA">
        <w:tblPrEx>
          <w:tblLook w:val="00A0" w:firstRow="1" w:lastRow="0" w:firstColumn="1" w:lastColumn="0" w:noHBand="0" w:noVBand="0"/>
        </w:tblPrEx>
        <w:trPr>
          <w:trHeight w:val="555"/>
        </w:trPr>
        <w:tc>
          <w:tcPr>
            <w:tcW w:w="4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2F6" w:rsidRPr="00B4579D" w:rsidRDefault="003312F6" w:rsidP="00216E3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2F6" w:rsidRPr="00B4579D" w:rsidRDefault="003312F6" w:rsidP="00216E39">
            <w:pPr>
              <w:ind w:firstLineChars="500" w:firstLine="1100"/>
              <w:rPr>
                <w:rFonts w:cs="Calibri"/>
                <w:color w:val="FFFFFF"/>
                <w:sz w:val="22"/>
                <w:szCs w:val="22"/>
              </w:rPr>
            </w:pPr>
            <w:r w:rsidRPr="00B4579D">
              <w:rPr>
                <w:color w:val="FFFFFF"/>
                <w:sz w:val="22"/>
                <w:szCs w:val="22"/>
              </w:rPr>
              <w:t></w:t>
            </w:r>
          </w:p>
        </w:tc>
        <w:tc>
          <w:tcPr>
            <w:tcW w:w="4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2F6" w:rsidRPr="00B4579D" w:rsidRDefault="003312F6" w:rsidP="00216E39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Ведение учета расчетов с учредителями (по документам заказчика)</w:t>
            </w:r>
          </w:p>
        </w:tc>
      </w:tr>
      <w:tr w:rsidR="003312F6" w:rsidRPr="00B4579D" w:rsidTr="00B526DA">
        <w:tblPrEx>
          <w:tblLook w:val="00A0" w:firstRow="1" w:lastRow="0" w:firstColumn="1" w:lastColumn="0" w:noHBand="0" w:noVBand="0"/>
        </w:tblPrEx>
        <w:trPr>
          <w:trHeight w:val="555"/>
        </w:trPr>
        <w:tc>
          <w:tcPr>
            <w:tcW w:w="4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2F6" w:rsidRPr="00B4579D" w:rsidRDefault="003312F6" w:rsidP="00216E3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2F6" w:rsidRPr="00B4579D" w:rsidRDefault="003312F6" w:rsidP="00216E39">
            <w:pPr>
              <w:ind w:firstLineChars="500" w:firstLine="1100"/>
              <w:rPr>
                <w:rFonts w:cs="Calibri"/>
                <w:color w:val="FFFFFF"/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2F6" w:rsidRPr="00B4579D" w:rsidRDefault="003312F6" w:rsidP="00216E39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Кадровый учет</w:t>
            </w:r>
          </w:p>
        </w:tc>
      </w:tr>
      <w:tr w:rsidR="003312F6" w:rsidRPr="00B4579D" w:rsidTr="00B526DA">
        <w:tblPrEx>
          <w:tblLook w:val="00A0" w:firstRow="1" w:lastRow="0" w:firstColumn="1" w:lastColumn="0" w:noHBand="0" w:noVBand="0"/>
        </w:tblPrEx>
        <w:trPr>
          <w:trHeight w:val="555"/>
        </w:trPr>
        <w:tc>
          <w:tcPr>
            <w:tcW w:w="4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2F6" w:rsidRPr="00B4579D" w:rsidRDefault="003312F6" w:rsidP="00216E3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2F6" w:rsidRPr="00B4579D" w:rsidRDefault="003312F6" w:rsidP="00216E39">
            <w:pPr>
              <w:ind w:firstLineChars="500" w:firstLine="1100"/>
              <w:rPr>
                <w:rFonts w:cs="Calibri"/>
                <w:color w:val="FFFFFF"/>
                <w:sz w:val="22"/>
                <w:szCs w:val="22"/>
              </w:rPr>
            </w:pPr>
            <w:r w:rsidRPr="00B4579D">
              <w:rPr>
                <w:color w:val="FFFFFF"/>
                <w:sz w:val="22"/>
                <w:szCs w:val="22"/>
              </w:rPr>
              <w:t></w:t>
            </w:r>
            <w:r w:rsidRPr="00B4579D">
              <w:rPr>
                <w:color w:val="FFFFFF"/>
                <w:sz w:val="22"/>
                <w:szCs w:val="22"/>
              </w:rPr>
              <w:t></w:t>
            </w:r>
            <w:r w:rsidRPr="00B4579D">
              <w:rPr>
                <w:color w:val="FFFFFF"/>
                <w:sz w:val="22"/>
                <w:szCs w:val="22"/>
              </w:rPr>
              <w:t></w:t>
            </w:r>
            <w:r w:rsidRPr="00B4579D">
              <w:rPr>
                <w:color w:val="FFFFFF"/>
                <w:sz w:val="22"/>
                <w:szCs w:val="22"/>
              </w:rPr>
              <w:t></w:t>
            </w:r>
          </w:p>
        </w:tc>
        <w:tc>
          <w:tcPr>
            <w:tcW w:w="4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2F6" w:rsidRPr="00B4579D" w:rsidRDefault="003312F6" w:rsidP="00216E39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Составление бухгалтерской и налоговой отчетности</w:t>
            </w:r>
          </w:p>
        </w:tc>
      </w:tr>
      <w:tr w:rsidR="003312F6" w:rsidRPr="00B4579D" w:rsidTr="00B526DA">
        <w:tblPrEx>
          <w:tblLook w:val="00A0" w:firstRow="1" w:lastRow="0" w:firstColumn="1" w:lastColumn="0" w:noHBand="0" w:noVBand="0"/>
        </w:tblPrEx>
        <w:trPr>
          <w:trHeight w:val="555"/>
        </w:trPr>
        <w:tc>
          <w:tcPr>
            <w:tcW w:w="4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2F6" w:rsidRPr="00B4579D" w:rsidRDefault="003312F6" w:rsidP="00216E3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2F6" w:rsidRPr="00B4579D" w:rsidRDefault="003312F6" w:rsidP="00216E39">
            <w:pPr>
              <w:ind w:firstLineChars="500" w:firstLine="1100"/>
              <w:rPr>
                <w:rFonts w:cs="Calibri"/>
                <w:color w:val="FFFFFF"/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2F6" w:rsidRPr="00B4579D" w:rsidRDefault="003312F6" w:rsidP="00216E39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Сдача бухгалтерской и налоговой отчетности</w:t>
            </w:r>
          </w:p>
        </w:tc>
      </w:tr>
      <w:tr w:rsidR="003312F6" w:rsidRPr="00B4579D" w:rsidTr="00B526DA">
        <w:tblPrEx>
          <w:tblLook w:val="00A0" w:firstRow="1" w:lastRow="0" w:firstColumn="1" w:lastColumn="0" w:noHBand="0" w:noVBand="0"/>
        </w:tblPrEx>
        <w:trPr>
          <w:trHeight w:val="555"/>
        </w:trPr>
        <w:tc>
          <w:tcPr>
            <w:tcW w:w="4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2F6" w:rsidRPr="00B4579D" w:rsidRDefault="003312F6" w:rsidP="00216E3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2F6" w:rsidRPr="00B4579D" w:rsidRDefault="003312F6" w:rsidP="00216E39">
            <w:pPr>
              <w:ind w:firstLineChars="500" w:firstLine="1100"/>
              <w:rPr>
                <w:rFonts w:cs="Calibri"/>
                <w:color w:val="FFFFFF"/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2F6" w:rsidRPr="00B4579D" w:rsidRDefault="003312F6" w:rsidP="00216E39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Составление  отчетности для  внебюджетных фондов</w:t>
            </w:r>
          </w:p>
        </w:tc>
      </w:tr>
      <w:tr w:rsidR="003312F6" w:rsidRPr="00B4579D" w:rsidTr="00B526DA">
        <w:tblPrEx>
          <w:tblLook w:val="00A0" w:firstRow="1" w:lastRow="0" w:firstColumn="1" w:lastColumn="0" w:noHBand="0" w:noVBand="0"/>
        </w:tblPrEx>
        <w:trPr>
          <w:trHeight w:val="555"/>
        </w:trPr>
        <w:tc>
          <w:tcPr>
            <w:tcW w:w="4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2F6" w:rsidRPr="00B4579D" w:rsidRDefault="003312F6" w:rsidP="00216E3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2F6" w:rsidRPr="00B4579D" w:rsidRDefault="003312F6" w:rsidP="00216E39">
            <w:pPr>
              <w:ind w:firstLineChars="500" w:firstLine="1100"/>
              <w:rPr>
                <w:rFonts w:cs="Calibri"/>
                <w:color w:val="FFFFFF"/>
                <w:sz w:val="22"/>
                <w:szCs w:val="22"/>
              </w:rPr>
            </w:pPr>
            <w:r w:rsidRPr="00B4579D">
              <w:rPr>
                <w:color w:val="FFFFFF"/>
                <w:sz w:val="22"/>
                <w:szCs w:val="22"/>
              </w:rPr>
              <w:t></w:t>
            </w:r>
          </w:p>
        </w:tc>
        <w:tc>
          <w:tcPr>
            <w:tcW w:w="4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2F6" w:rsidRPr="00B4579D" w:rsidRDefault="003312F6" w:rsidP="00216E39">
            <w:pPr>
              <w:rPr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Сдача отчетности во внебюджетные фонды</w:t>
            </w:r>
          </w:p>
        </w:tc>
      </w:tr>
      <w:tr w:rsidR="003312F6" w:rsidRPr="00B4579D" w:rsidTr="00B526DA">
        <w:tblPrEx>
          <w:tblLook w:val="00A0" w:firstRow="1" w:lastRow="0" w:firstColumn="1" w:lastColumn="0" w:noHBand="0" w:noVBand="0"/>
        </w:tblPrEx>
        <w:trPr>
          <w:trHeight w:val="555"/>
        </w:trPr>
        <w:tc>
          <w:tcPr>
            <w:tcW w:w="433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12F6" w:rsidRPr="00B4579D" w:rsidRDefault="003312F6" w:rsidP="00216E3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2F6" w:rsidRPr="00B4579D" w:rsidRDefault="003312F6" w:rsidP="00216E39">
            <w:pPr>
              <w:ind w:firstLineChars="500" w:firstLine="1100"/>
              <w:rPr>
                <w:rFonts w:cs="Calibri"/>
                <w:color w:val="FFFFFF"/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2F6" w:rsidRPr="00B4579D" w:rsidRDefault="003312F6" w:rsidP="00216E39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Разработка учетной политики и системы документооборота</w:t>
            </w:r>
          </w:p>
        </w:tc>
      </w:tr>
      <w:tr w:rsidR="003312F6" w:rsidRPr="00B4579D" w:rsidTr="00B526DA">
        <w:tblPrEx>
          <w:tblLook w:val="00A0" w:firstRow="1" w:lastRow="0" w:firstColumn="1" w:lastColumn="0" w:noHBand="0" w:noVBand="0"/>
        </w:tblPrEx>
        <w:trPr>
          <w:trHeight w:val="555"/>
        </w:trPr>
        <w:tc>
          <w:tcPr>
            <w:tcW w:w="433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2F6" w:rsidRPr="00B4579D" w:rsidRDefault="003312F6" w:rsidP="00216E3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2F6" w:rsidRPr="00B4579D" w:rsidRDefault="003312F6" w:rsidP="00216E39">
            <w:pPr>
              <w:ind w:firstLineChars="500" w:firstLine="1100"/>
              <w:rPr>
                <w:rFonts w:cs="Calibri"/>
                <w:color w:val="FFFFFF"/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2F6" w:rsidRPr="00B4579D" w:rsidRDefault="003312F6" w:rsidP="00216E39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Проведение инвентаризации</w:t>
            </w:r>
          </w:p>
        </w:tc>
      </w:tr>
      <w:tr w:rsidR="00B526DA" w:rsidRPr="00B4579D" w:rsidTr="00B526D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1017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B526DA" w:rsidRDefault="00B526DA" w:rsidP="00E044EE">
            <w:pPr>
              <w:jc w:val="center"/>
              <w:rPr>
                <w:rFonts w:cs="Calibri"/>
                <w:b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B526DA" w:rsidRPr="00B4579D" w:rsidTr="00481646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10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B634A"/>
          </w:tcPr>
          <w:p w:rsidR="00B526DA" w:rsidRPr="00B4579D" w:rsidRDefault="00B526DA" w:rsidP="00B526DA">
            <w:pPr>
              <w:rPr>
                <w:rFonts w:cs="Calibri"/>
                <w:b/>
                <w:bCs/>
                <w:iCs/>
                <w:color w:val="FFFFFF"/>
                <w:sz w:val="22"/>
                <w:szCs w:val="22"/>
              </w:rPr>
            </w:pPr>
            <w:r w:rsidRPr="00B4579D">
              <w:rPr>
                <w:rFonts w:cs="Calibri"/>
                <w:b/>
                <w:bCs/>
                <w:iCs/>
                <w:color w:val="FFFFFF"/>
                <w:sz w:val="22"/>
                <w:szCs w:val="22"/>
              </w:rPr>
              <w:t>Информация о компании</w:t>
            </w:r>
          </w:p>
        </w:tc>
      </w:tr>
      <w:tr w:rsidR="00E044EE" w:rsidRPr="00B4579D" w:rsidTr="00B526D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EE" w:rsidRPr="001360F6" w:rsidRDefault="00E044EE" w:rsidP="00E044EE">
            <w:pPr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  <w:r w:rsidRPr="001360F6"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  <w:t>Прим</w:t>
            </w:r>
            <w:r w:rsidR="001360F6" w:rsidRPr="001360F6"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  <w:t>еняемая система налогообложения</w:t>
            </w:r>
          </w:p>
          <w:p w:rsidR="00E044EE" w:rsidRPr="00B4579D" w:rsidRDefault="00E044EE" w:rsidP="00E044EE">
            <w:p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EE" w:rsidRPr="00E044EE" w:rsidRDefault="001360F6" w:rsidP="00E044EE">
            <w:pPr>
              <w:pStyle w:val="af"/>
              <w:numPr>
                <w:ilvl w:val="0"/>
                <w:numId w:val="11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Calibri"/>
                <w:bCs/>
                <w:iCs/>
                <w:color w:val="000000"/>
                <w:sz w:val="22"/>
                <w:szCs w:val="22"/>
              </w:rPr>
              <w:t>общая</w:t>
            </w:r>
          </w:p>
          <w:p w:rsidR="00EA769C" w:rsidRDefault="00EA769C" w:rsidP="00EA769C">
            <w:pPr>
              <w:pStyle w:val="af"/>
              <w:numPr>
                <w:ilvl w:val="0"/>
                <w:numId w:val="11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Calibri"/>
                <w:bCs/>
                <w:iCs/>
                <w:color w:val="000000"/>
                <w:sz w:val="22"/>
                <w:szCs w:val="22"/>
              </w:rPr>
              <w:t xml:space="preserve">УСН – </w:t>
            </w:r>
            <w:r w:rsidRPr="00EA769C">
              <w:rPr>
                <w:rFonts w:cs="Calibri"/>
                <w:bCs/>
                <w:iCs/>
                <w:color w:val="000000"/>
                <w:sz w:val="22"/>
                <w:szCs w:val="22"/>
              </w:rPr>
              <w:t xml:space="preserve">6%, если объектом налогообложения является доход организации </w:t>
            </w:r>
          </w:p>
          <w:p w:rsidR="00EA769C" w:rsidRDefault="00EA769C" w:rsidP="00EA769C">
            <w:pPr>
              <w:pStyle w:val="af"/>
              <w:numPr>
                <w:ilvl w:val="0"/>
                <w:numId w:val="11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Calibri"/>
                <w:bCs/>
                <w:iCs/>
                <w:color w:val="000000"/>
                <w:sz w:val="22"/>
                <w:szCs w:val="22"/>
              </w:rPr>
              <w:t>УСН –</w:t>
            </w:r>
            <w:r>
              <w:t xml:space="preserve"> </w:t>
            </w:r>
            <w:r w:rsidRPr="00EA769C">
              <w:rPr>
                <w:rFonts w:cs="Calibri"/>
                <w:bCs/>
                <w:iCs/>
                <w:color w:val="000000"/>
                <w:sz w:val="22"/>
                <w:szCs w:val="22"/>
              </w:rPr>
              <w:t>15%, если объектом налогообложения являются доходы, уменьшенные на величину расходов.</w:t>
            </w:r>
          </w:p>
          <w:p w:rsidR="00EA769C" w:rsidRDefault="00EA769C" w:rsidP="00EA769C">
            <w:pPr>
              <w:pStyle w:val="af"/>
              <w:numPr>
                <w:ilvl w:val="0"/>
                <w:numId w:val="11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Calibri"/>
                <w:bCs/>
                <w:iCs/>
                <w:color w:val="000000"/>
                <w:sz w:val="22"/>
                <w:szCs w:val="22"/>
              </w:rPr>
              <w:t>ЕНВД</w:t>
            </w:r>
          </w:p>
          <w:p w:rsidR="00EA769C" w:rsidRDefault="00EA769C" w:rsidP="00E044EE">
            <w:pPr>
              <w:pStyle w:val="af"/>
              <w:numPr>
                <w:ilvl w:val="0"/>
                <w:numId w:val="11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Calibri"/>
                <w:bCs/>
                <w:iCs/>
                <w:color w:val="000000"/>
                <w:sz w:val="22"/>
                <w:szCs w:val="22"/>
              </w:rPr>
              <w:t>ЕСХН</w:t>
            </w:r>
          </w:p>
          <w:p w:rsidR="00E044EE" w:rsidRPr="00EA769C" w:rsidRDefault="00EA769C" w:rsidP="00E044EE">
            <w:pPr>
              <w:pStyle w:val="af"/>
              <w:numPr>
                <w:ilvl w:val="0"/>
                <w:numId w:val="11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Calibri"/>
                <w:bCs/>
                <w:iCs/>
                <w:color w:val="000000"/>
                <w:sz w:val="22"/>
                <w:szCs w:val="22"/>
              </w:rPr>
              <w:t>ПСН</w:t>
            </w:r>
            <w:bookmarkStart w:id="0" w:name="_GoBack"/>
            <w:bookmarkEnd w:id="0"/>
          </w:p>
        </w:tc>
      </w:tr>
      <w:tr w:rsidR="00E044EE" w:rsidRPr="00B4579D" w:rsidTr="00B526D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0F6" w:rsidRDefault="00E044EE" w:rsidP="00E044EE">
            <w:p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1360F6"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  <w:t>Наличие филиалов и обособленных подразделений</w:t>
            </w:r>
            <w:r w:rsidRPr="00E044EE">
              <w:rPr>
                <w:rFonts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E044EE" w:rsidRPr="00B4579D" w:rsidRDefault="00E044EE" w:rsidP="00831B82">
            <w:p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bCs/>
                <w:iCs/>
                <w:color w:val="000000"/>
                <w:sz w:val="22"/>
                <w:szCs w:val="22"/>
              </w:rPr>
              <w:t>(количество, местонахождение, наличие обо</w:t>
            </w:r>
            <w:r w:rsidR="00831B82">
              <w:rPr>
                <w:rFonts w:cs="Calibri"/>
                <w:bCs/>
                <w:iCs/>
                <w:color w:val="000000"/>
                <w:sz w:val="22"/>
                <w:szCs w:val="22"/>
              </w:rPr>
              <w:t>собленного, свод</w:t>
            </w:r>
            <w:r w:rsidR="001360F6">
              <w:rPr>
                <w:rFonts w:cs="Calibri"/>
                <w:bCs/>
                <w:iCs/>
                <w:color w:val="000000"/>
                <w:sz w:val="22"/>
                <w:szCs w:val="22"/>
              </w:rPr>
              <w:t>ного баланса)</w:t>
            </w: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EE" w:rsidRPr="00B4579D" w:rsidRDefault="00E044EE" w:rsidP="00E044EE">
            <w:pPr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044EE" w:rsidRPr="00B4579D" w:rsidTr="00B526D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0F6" w:rsidRDefault="00E044EE" w:rsidP="00E044EE">
            <w:p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1360F6"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  <w:t>Наличие дочерних обществ</w:t>
            </w:r>
            <w:r w:rsidRPr="00E044EE">
              <w:rPr>
                <w:rFonts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E044EE" w:rsidRPr="00B4579D" w:rsidRDefault="00E044EE" w:rsidP="00E044EE">
            <w:p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bCs/>
                <w:iCs/>
                <w:color w:val="000000"/>
                <w:sz w:val="22"/>
                <w:szCs w:val="22"/>
              </w:rPr>
              <w:t>(количество, местонахождение, наличие о</w:t>
            </w:r>
            <w:r w:rsidR="001360F6">
              <w:rPr>
                <w:rFonts w:cs="Calibri"/>
                <w:bCs/>
                <w:iCs/>
                <w:color w:val="000000"/>
                <w:sz w:val="22"/>
                <w:szCs w:val="22"/>
              </w:rPr>
              <w:t>бособленного, сводного баланса)</w:t>
            </w: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EE" w:rsidRPr="00B4579D" w:rsidRDefault="00E044EE" w:rsidP="00E044EE">
            <w:pPr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044EE" w:rsidRPr="00B4579D" w:rsidTr="00B526D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0F6" w:rsidRDefault="00E044EE" w:rsidP="00D9672F">
            <w:p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1360F6"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  <w:t>Наличие зависимых обществ</w:t>
            </w:r>
            <w:r w:rsidRPr="00E044EE">
              <w:rPr>
                <w:rFonts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E044EE" w:rsidRPr="00B4579D" w:rsidRDefault="00E044EE" w:rsidP="00831B82">
            <w:p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bCs/>
                <w:iCs/>
                <w:color w:val="000000"/>
                <w:sz w:val="22"/>
                <w:szCs w:val="22"/>
              </w:rPr>
              <w:t>(количество, местонахождение, наличие обособленного, сводного баланса):</w:t>
            </w: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EE" w:rsidRPr="00B4579D" w:rsidRDefault="00E044EE" w:rsidP="00D9672F">
            <w:pPr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A4308B" w:rsidRPr="00B4579D" w:rsidTr="00B526D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0F6" w:rsidRDefault="00A4308B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iCs/>
                <w:color w:val="000000"/>
                <w:sz w:val="22"/>
                <w:szCs w:val="22"/>
              </w:rPr>
              <w:t xml:space="preserve"> </w:t>
            </w:r>
            <w:r w:rsidR="00E044EE" w:rsidRPr="001360F6">
              <w:rPr>
                <w:rFonts w:cs="Calibri"/>
                <w:b/>
                <w:iCs/>
                <w:color w:val="000000"/>
                <w:sz w:val="22"/>
                <w:szCs w:val="22"/>
              </w:rPr>
              <w:t>Виды деятельности, краткая характеристика</w:t>
            </w:r>
            <w:r w:rsidR="00E044EE" w:rsidRPr="00E044EE">
              <w:rPr>
                <w:rFonts w:cs="Calibri"/>
                <w:iCs/>
                <w:color w:val="000000"/>
                <w:sz w:val="22"/>
                <w:szCs w:val="22"/>
              </w:rPr>
              <w:t xml:space="preserve"> </w:t>
            </w:r>
          </w:p>
          <w:p w:rsidR="00A4308B" w:rsidRPr="00B4579D" w:rsidRDefault="00E044EE" w:rsidP="00E044EE">
            <w:p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(вид деятельности, выручка за квартал, номенклатура, сведения о лицензии):</w:t>
            </w: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8B" w:rsidRPr="00B4579D" w:rsidRDefault="00A4308B" w:rsidP="00D9672F">
            <w:pPr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1360F6" w:rsidRPr="00B4579D" w:rsidTr="00B526D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10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0F6" w:rsidRPr="00B4579D" w:rsidRDefault="001360F6" w:rsidP="001360F6">
            <w:pPr>
              <w:jc w:val="center"/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  <w:r w:rsidRPr="001360F6">
              <w:rPr>
                <w:rFonts w:cs="Calibri"/>
                <w:b/>
                <w:iCs/>
                <w:color w:val="000000"/>
                <w:sz w:val="22"/>
                <w:szCs w:val="22"/>
              </w:rPr>
              <w:t>Данные для расчета стоимости ведения бухгалтерского учета</w:t>
            </w:r>
            <w:r>
              <w:rPr>
                <w:rFonts w:cs="Calibri"/>
                <w:b/>
                <w:iCs/>
                <w:color w:val="000000"/>
                <w:sz w:val="22"/>
                <w:szCs w:val="22"/>
              </w:rPr>
              <w:t>. Показатели:</w:t>
            </w:r>
          </w:p>
        </w:tc>
      </w:tr>
      <w:tr w:rsidR="00E044EE" w:rsidRPr="00B4579D" w:rsidTr="00B526D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EE" w:rsidRPr="00B4579D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1360F6">
              <w:rPr>
                <w:rFonts w:cs="Calibri"/>
                <w:b/>
                <w:iCs/>
                <w:color w:val="000000"/>
                <w:sz w:val="22"/>
                <w:szCs w:val="22"/>
              </w:rPr>
              <w:t>Начало периода</w:t>
            </w: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, с которого заключается договор на ведение бухгалтерского учета:</w:t>
            </w: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EE" w:rsidRPr="00B4579D" w:rsidRDefault="00E044EE" w:rsidP="00E044EE">
            <w:pPr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044EE" w:rsidRPr="00B4579D" w:rsidTr="00B526D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EE" w:rsidRPr="00B4579D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Если клиент принимается не с начала года, указать за какой период имеется отчетность по текущему году, кем и когда составлялась:</w:t>
            </w: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EE" w:rsidRPr="00B4579D" w:rsidRDefault="00E044EE" w:rsidP="00E044EE">
            <w:pPr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044EE" w:rsidRPr="00B4579D" w:rsidTr="00B526DA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4EE" w:rsidRPr="00B4579D" w:rsidRDefault="003312F6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iCs/>
                <w:color w:val="000000"/>
                <w:sz w:val="22"/>
                <w:szCs w:val="22"/>
              </w:rPr>
              <w:t>Какой программный продукт используется для ведения учета</w:t>
            </w: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4EE" w:rsidRPr="003312F6" w:rsidRDefault="00E044EE" w:rsidP="003312F6">
            <w:pPr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1360F6" w:rsidRPr="00B4579D" w:rsidTr="00B526DA">
        <w:tblPrEx>
          <w:tblLook w:val="00A0" w:firstRow="1" w:lastRow="0" w:firstColumn="1" w:lastColumn="0" w:noHBand="0" w:noVBand="0"/>
        </w:tblPrEx>
        <w:trPr>
          <w:trHeight w:val="335"/>
        </w:trPr>
        <w:tc>
          <w:tcPr>
            <w:tcW w:w="43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0F6" w:rsidRPr="00E044EE" w:rsidRDefault="001360F6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lastRenderedPageBreak/>
              <w:t>Чис</w:t>
            </w:r>
            <w:r>
              <w:rPr>
                <w:rFonts w:cs="Calibri"/>
                <w:iCs/>
                <w:color w:val="000000"/>
                <w:sz w:val="22"/>
                <w:szCs w:val="22"/>
              </w:rPr>
              <w:t>ленность работников организации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0F6" w:rsidRPr="001360F6" w:rsidRDefault="001360F6" w:rsidP="001360F6">
            <w:pPr>
              <w:pStyle w:val="af"/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3312F6" w:rsidRPr="00B4579D" w:rsidTr="00B526D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2F6" w:rsidRPr="00E044EE" w:rsidRDefault="003312F6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iCs/>
                <w:color w:val="000000"/>
                <w:sz w:val="22"/>
                <w:szCs w:val="22"/>
              </w:rPr>
              <w:t>Размер бухгалтерии (количество человек)</w:t>
            </w: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2F6" w:rsidRPr="001360F6" w:rsidRDefault="003312F6" w:rsidP="001360F6">
            <w:pPr>
              <w:pStyle w:val="af"/>
              <w:numPr>
                <w:ilvl w:val="0"/>
                <w:numId w:val="16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044EE" w:rsidRPr="00B4579D" w:rsidTr="00B526D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Форма оплаты труда работников организации:</w:t>
            </w:r>
          </w:p>
          <w:p w:rsidR="00E044EE" w:rsidRPr="00B4579D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0F6" w:rsidRPr="001360F6" w:rsidRDefault="001360F6" w:rsidP="001360F6">
            <w:pPr>
              <w:pStyle w:val="af"/>
              <w:numPr>
                <w:ilvl w:val="0"/>
                <w:numId w:val="16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1360F6">
              <w:rPr>
                <w:rFonts w:cs="Calibri"/>
                <w:bCs/>
                <w:iCs/>
                <w:color w:val="000000"/>
                <w:sz w:val="22"/>
                <w:szCs w:val="22"/>
              </w:rPr>
              <w:t>сдельная</w:t>
            </w:r>
          </w:p>
          <w:p w:rsidR="001360F6" w:rsidRPr="001360F6" w:rsidRDefault="001360F6" w:rsidP="001360F6">
            <w:pPr>
              <w:pStyle w:val="af"/>
              <w:numPr>
                <w:ilvl w:val="0"/>
                <w:numId w:val="16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1360F6">
              <w:rPr>
                <w:rFonts w:cs="Calibri"/>
                <w:bCs/>
                <w:iCs/>
                <w:color w:val="000000"/>
                <w:sz w:val="22"/>
                <w:szCs w:val="22"/>
              </w:rPr>
              <w:t>повременная</w:t>
            </w:r>
          </w:p>
          <w:p w:rsidR="00E044EE" w:rsidRPr="001360F6" w:rsidRDefault="001360F6" w:rsidP="001360F6">
            <w:pPr>
              <w:pStyle w:val="af"/>
              <w:numPr>
                <w:ilvl w:val="0"/>
                <w:numId w:val="16"/>
              </w:numPr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  <w:r w:rsidRPr="001360F6">
              <w:rPr>
                <w:rFonts w:cs="Calibri"/>
                <w:bCs/>
                <w:iCs/>
                <w:color w:val="000000"/>
                <w:sz w:val="22"/>
                <w:szCs w:val="22"/>
              </w:rPr>
              <w:t>аккордная</w:t>
            </w:r>
          </w:p>
        </w:tc>
      </w:tr>
      <w:tr w:rsidR="00E044EE" w:rsidRPr="00B4579D" w:rsidTr="00B526D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Наличие кадровой службы:</w:t>
            </w:r>
          </w:p>
          <w:p w:rsidR="00E044EE" w:rsidRPr="00B4579D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0F6" w:rsidRPr="001360F6" w:rsidRDefault="001360F6" w:rsidP="001360F6">
            <w:pPr>
              <w:pStyle w:val="af"/>
              <w:numPr>
                <w:ilvl w:val="0"/>
                <w:numId w:val="17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1360F6">
              <w:rPr>
                <w:rFonts w:cs="Calibri"/>
                <w:bCs/>
                <w:iCs/>
                <w:color w:val="000000"/>
                <w:sz w:val="22"/>
                <w:szCs w:val="22"/>
              </w:rPr>
              <w:t>да</w:t>
            </w:r>
          </w:p>
          <w:p w:rsidR="00E044EE" w:rsidRPr="001360F6" w:rsidRDefault="001360F6" w:rsidP="001360F6">
            <w:pPr>
              <w:pStyle w:val="af"/>
              <w:numPr>
                <w:ilvl w:val="0"/>
                <w:numId w:val="17"/>
              </w:numPr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  <w:r w:rsidRPr="001360F6">
              <w:rPr>
                <w:rFonts w:cs="Calibri"/>
                <w:bCs/>
                <w:iCs/>
                <w:color w:val="000000"/>
                <w:sz w:val="22"/>
                <w:szCs w:val="22"/>
              </w:rPr>
              <w:t>нет</w:t>
            </w:r>
          </w:p>
        </w:tc>
      </w:tr>
      <w:tr w:rsidR="00E044EE" w:rsidRPr="00B4579D" w:rsidTr="00B526D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EE" w:rsidRPr="00E044EE" w:rsidRDefault="001360F6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>
              <w:rPr>
                <w:rFonts w:cs="Calibri"/>
                <w:iCs/>
                <w:color w:val="000000"/>
                <w:sz w:val="22"/>
                <w:szCs w:val="22"/>
              </w:rPr>
              <w:t>В</w:t>
            </w:r>
            <w:r w:rsidR="00E044EE" w:rsidRPr="00E044EE">
              <w:rPr>
                <w:rFonts w:cs="Calibri"/>
                <w:iCs/>
                <w:color w:val="000000"/>
                <w:sz w:val="22"/>
                <w:szCs w:val="22"/>
              </w:rPr>
              <w:t xml:space="preserve"> случае отсутствия кадровой службы, необходимо указать, кем ведется кадровый учет:</w:t>
            </w:r>
          </w:p>
          <w:p w:rsidR="00E044EE" w:rsidRPr="00B4579D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0F6" w:rsidRPr="001360F6" w:rsidRDefault="001360F6" w:rsidP="001360F6">
            <w:pPr>
              <w:pStyle w:val="af"/>
              <w:numPr>
                <w:ilvl w:val="0"/>
                <w:numId w:val="18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1360F6">
              <w:rPr>
                <w:rFonts w:cs="Calibri"/>
                <w:bCs/>
                <w:iCs/>
                <w:color w:val="000000"/>
                <w:sz w:val="22"/>
                <w:szCs w:val="22"/>
              </w:rPr>
              <w:t>Исполнителем</w:t>
            </w:r>
          </w:p>
          <w:p w:rsidR="00E044EE" w:rsidRPr="001360F6" w:rsidRDefault="001360F6" w:rsidP="001360F6">
            <w:pPr>
              <w:pStyle w:val="af"/>
              <w:numPr>
                <w:ilvl w:val="0"/>
                <w:numId w:val="18"/>
              </w:numPr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  <w:r w:rsidRPr="001360F6">
              <w:rPr>
                <w:rFonts w:cs="Calibri"/>
                <w:bCs/>
                <w:iCs/>
                <w:color w:val="000000"/>
                <w:sz w:val="22"/>
                <w:szCs w:val="22"/>
              </w:rPr>
              <w:t>Заказчиком</w:t>
            </w:r>
          </w:p>
        </w:tc>
      </w:tr>
      <w:tr w:rsidR="00E044EE" w:rsidRPr="00B4579D" w:rsidTr="00B526D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Наличие учетной политики за текущий год:</w:t>
            </w:r>
          </w:p>
          <w:p w:rsidR="00E044EE" w:rsidRPr="00B4579D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0F6" w:rsidRPr="001360F6" w:rsidRDefault="001360F6" w:rsidP="001360F6">
            <w:pPr>
              <w:pStyle w:val="af"/>
              <w:numPr>
                <w:ilvl w:val="0"/>
                <w:numId w:val="19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1360F6">
              <w:rPr>
                <w:rFonts w:cs="Calibri"/>
                <w:bCs/>
                <w:iCs/>
                <w:color w:val="000000"/>
                <w:sz w:val="22"/>
                <w:szCs w:val="22"/>
              </w:rPr>
              <w:t>да</w:t>
            </w:r>
          </w:p>
          <w:p w:rsidR="00E044EE" w:rsidRPr="001360F6" w:rsidRDefault="001360F6" w:rsidP="001360F6">
            <w:pPr>
              <w:pStyle w:val="af"/>
              <w:numPr>
                <w:ilvl w:val="0"/>
                <w:numId w:val="19"/>
              </w:numPr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  <w:r w:rsidRPr="001360F6">
              <w:rPr>
                <w:rFonts w:cs="Calibri"/>
                <w:bCs/>
                <w:iCs/>
                <w:color w:val="000000"/>
                <w:sz w:val="22"/>
                <w:szCs w:val="22"/>
              </w:rPr>
              <w:t>нет</w:t>
            </w:r>
          </w:p>
        </w:tc>
      </w:tr>
      <w:tr w:rsidR="00E044EE" w:rsidRPr="00B4579D" w:rsidTr="00B526D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Порядок передачи первичных документов для формирования отчетности:</w:t>
            </w:r>
          </w:p>
          <w:p w:rsidR="00E044EE" w:rsidRPr="00B4579D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0F6" w:rsidRPr="001360F6" w:rsidRDefault="001360F6" w:rsidP="001360F6">
            <w:pPr>
              <w:pStyle w:val="af"/>
              <w:numPr>
                <w:ilvl w:val="0"/>
                <w:numId w:val="20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1360F6">
              <w:rPr>
                <w:rFonts w:cs="Calibri"/>
                <w:bCs/>
                <w:iCs/>
                <w:color w:val="000000"/>
                <w:sz w:val="22"/>
                <w:szCs w:val="22"/>
              </w:rPr>
              <w:t>еженедельно</w:t>
            </w:r>
          </w:p>
          <w:p w:rsidR="00E044EE" w:rsidRPr="001360F6" w:rsidRDefault="001360F6" w:rsidP="001360F6">
            <w:pPr>
              <w:pStyle w:val="af"/>
              <w:numPr>
                <w:ilvl w:val="0"/>
                <w:numId w:val="20"/>
              </w:numPr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  <w:r w:rsidRPr="001360F6">
              <w:rPr>
                <w:rFonts w:cs="Calibri"/>
                <w:bCs/>
                <w:iCs/>
                <w:color w:val="000000"/>
                <w:sz w:val="22"/>
                <w:szCs w:val="22"/>
              </w:rPr>
              <w:t>ежемесячно</w:t>
            </w:r>
          </w:p>
        </w:tc>
      </w:tr>
      <w:tr w:rsidR="00E044EE" w:rsidRPr="00B4579D" w:rsidTr="00B526D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>
              <w:rPr>
                <w:rFonts w:cs="Calibri"/>
                <w:iCs/>
                <w:color w:val="000000"/>
                <w:sz w:val="22"/>
                <w:szCs w:val="22"/>
              </w:rPr>
              <w:t>Н</w:t>
            </w: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аличие работника, который формирует документы для банка:</w:t>
            </w:r>
          </w:p>
          <w:p w:rsidR="00E044EE" w:rsidRPr="00B4579D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0F6" w:rsidRPr="001360F6" w:rsidRDefault="001360F6" w:rsidP="001360F6">
            <w:pPr>
              <w:pStyle w:val="af"/>
              <w:numPr>
                <w:ilvl w:val="0"/>
                <w:numId w:val="21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1360F6">
              <w:rPr>
                <w:rFonts w:cs="Calibri"/>
                <w:bCs/>
                <w:iCs/>
                <w:color w:val="000000"/>
                <w:sz w:val="22"/>
                <w:szCs w:val="22"/>
              </w:rPr>
              <w:t>да</w:t>
            </w:r>
          </w:p>
          <w:p w:rsidR="00E044EE" w:rsidRPr="001360F6" w:rsidRDefault="001360F6" w:rsidP="001360F6">
            <w:pPr>
              <w:pStyle w:val="af"/>
              <w:numPr>
                <w:ilvl w:val="0"/>
                <w:numId w:val="21"/>
              </w:numPr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  <w:r w:rsidRPr="001360F6">
              <w:rPr>
                <w:rFonts w:cs="Calibri"/>
                <w:bCs/>
                <w:iCs/>
                <w:color w:val="000000"/>
                <w:sz w:val="22"/>
                <w:szCs w:val="22"/>
              </w:rPr>
              <w:t>нет</w:t>
            </w:r>
          </w:p>
        </w:tc>
      </w:tr>
      <w:tr w:rsidR="00E044EE" w:rsidRPr="00B4579D" w:rsidTr="00B526D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Наличие кассового аппарата и работника, формирующего отчет по кассе:</w:t>
            </w:r>
          </w:p>
          <w:p w:rsidR="00E044EE" w:rsidRPr="00B4579D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0F6" w:rsidRDefault="001360F6" w:rsidP="001360F6">
            <w:pPr>
              <w:pStyle w:val="af"/>
              <w:numPr>
                <w:ilvl w:val="0"/>
                <w:numId w:val="21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1360F6">
              <w:rPr>
                <w:rFonts w:cs="Calibri"/>
                <w:bCs/>
                <w:iCs/>
                <w:color w:val="000000"/>
                <w:sz w:val="22"/>
                <w:szCs w:val="22"/>
              </w:rPr>
              <w:t>да</w:t>
            </w:r>
          </w:p>
          <w:p w:rsidR="00E044EE" w:rsidRPr="001360F6" w:rsidRDefault="001360F6" w:rsidP="001360F6">
            <w:pPr>
              <w:pStyle w:val="af"/>
              <w:numPr>
                <w:ilvl w:val="0"/>
                <w:numId w:val="21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1360F6">
              <w:rPr>
                <w:rFonts w:cs="Calibri"/>
                <w:bCs/>
                <w:iCs/>
                <w:color w:val="000000"/>
                <w:sz w:val="22"/>
                <w:szCs w:val="22"/>
              </w:rPr>
              <w:t>нет</w:t>
            </w:r>
          </w:p>
        </w:tc>
      </w:tr>
      <w:tr w:rsidR="00E044EE" w:rsidRPr="00B4579D" w:rsidTr="00B526D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EE" w:rsidRPr="00B4579D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Касса (количество</w:t>
            </w:r>
            <w:r w:rsidR="001360F6">
              <w:rPr>
                <w:rFonts w:cs="Calibri"/>
                <w:iCs/>
                <w:color w:val="000000"/>
                <w:sz w:val="22"/>
                <w:szCs w:val="22"/>
              </w:rPr>
              <w:t xml:space="preserve"> приходных и расходных ордеров)</w:t>
            </w: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EE" w:rsidRPr="00B4579D" w:rsidRDefault="00E044EE" w:rsidP="00E044EE">
            <w:pPr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044EE" w:rsidRPr="00B4579D" w:rsidTr="00B526D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EE" w:rsidRPr="00B4579D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Количество покупателей (для видов деятельности, кроме рознич</w:t>
            </w:r>
            <w:r w:rsidR="001360F6">
              <w:rPr>
                <w:rFonts w:cs="Calibri"/>
                <w:iCs/>
                <w:color w:val="000000"/>
                <w:sz w:val="22"/>
                <w:szCs w:val="22"/>
              </w:rPr>
              <w:t>ной торговли)</w:t>
            </w: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EE" w:rsidRPr="00B4579D" w:rsidRDefault="00E044EE" w:rsidP="00D9672F">
            <w:pPr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044EE" w:rsidRPr="00B4579D" w:rsidTr="00B526D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 xml:space="preserve">Наличие складского (товарного) учета, наличие ответственного лица по составлению и </w:t>
            </w:r>
            <w:proofErr w:type="gramStart"/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контролю за</w:t>
            </w:r>
            <w:proofErr w:type="gramEnd"/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 xml:space="preserve"> движением ТМЦ (материалы, товары, готовая продукция):</w:t>
            </w:r>
          </w:p>
          <w:p w:rsidR="00E044EE" w:rsidRPr="00B4579D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0F6" w:rsidRDefault="001360F6" w:rsidP="001360F6">
            <w:pPr>
              <w:pStyle w:val="af"/>
              <w:numPr>
                <w:ilvl w:val="0"/>
                <w:numId w:val="21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1360F6">
              <w:rPr>
                <w:rFonts w:cs="Calibri"/>
                <w:bCs/>
                <w:iCs/>
                <w:color w:val="000000"/>
                <w:sz w:val="22"/>
                <w:szCs w:val="22"/>
              </w:rPr>
              <w:t>да</w:t>
            </w:r>
          </w:p>
          <w:p w:rsidR="00E044EE" w:rsidRPr="001360F6" w:rsidRDefault="001360F6" w:rsidP="001360F6">
            <w:pPr>
              <w:pStyle w:val="af"/>
              <w:numPr>
                <w:ilvl w:val="0"/>
                <w:numId w:val="21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1360F6">
              <w:rPr>
                <w:rFonts w:cs="Calibri"/>
                <w:bCs/>
                <w:iCs/>
                <w:color w:val="000000"/>
                <w:sz w:val="22"/>
                <w:szCs w:val="22"/>
              </w:rPr>
              <w:t>нет</w:t>
            </w:r>
          </w:p>
        </w:tc>
      </w:tr>
      <w:tr w:rsidR="00E044EE" w:rsidRPr="00B4579D" w:rsidTr="00B526D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Количество поставщиков:</w:t>
            </w: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EE" w:rsidRPr="00B4579D" w:rsidRDefault="00E044EE" w:rsidP="00D9672F">
            <w:pPr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044EE" w:rsidRPr="00B4579D" w:rsidTr="00B526D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Наличие финансовых вложений, займов, кредитов. Необходимость подготовки информации для банков (указать, если планируется в будущем):</w:t>
            </w:r>
          </w:p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0F6" w:rsidRDefault="001360F6" w:rsidP="001360F6">
            <w:pPr>
              <w:pStyle w:val="af"/>
              <w:numPr>
                <w:ilvl w:val="0"/>
                <w:numId w:val="21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1360F6">
              <w:rPr>
                <w:rFonts w:cs="Calibri"/>
                <w:bCs/>
                <w:iCs/>
                <w:color w:val="000000"/>
                <w:sz w:val="22"/>
                <w:szCs w:val="22"/>
              </w:rPr>
              <w:t>да</w:t>
            </w:r>
          </w:p>
          <w:p w:rsidR="00E044EE" w:rsidRPr="001360F6" w:rsidRDefault="001360F6" w:rsidP="001360F6">
            <w:pPr>
              <w:pStyle w:val="af"/>
              <w:numPr>
                <w:ilvl w:val="0"/>
                <w:numId w:val="21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1360F6">
              <w:rPr>
                <w:rFonts w:cs="Calibri"/>
                <w:bCs/>
                <w:iCs/>
                <w:color w:val="000000"/>
                <w:sz w:val="22"/>
                <w:szCs w:val="22"/>
              </w:rPr>
              <w:t>нет</w:t>
            </w:r>
          </w:p>
        </w:tc>
      </w:tr>
      <w:tr w:rsidR="00E044EE" w:rsidRPr="00B4579D" w:rsidTr="00B526D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Количество первичных документов по отгрузке в месяц:</w:t>
            </w: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EE" w:rsidRPr="00B4579D" w:rsidRDefault="00E044EE" w:rsidP="00D9672F">
            <w:pPr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044EE" w:rsidRPr="00B4579D" w:rsidTr="00B526D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Расчеты с подотчетными лицами (количество авансовых отчетов):</w:t>
            </w: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EE" w:rsidRPr="00B4579D" w:rsidRDefault="00E044EE" w:rsidP="00D9672F">
            <w:pPr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044EE" w:rsidRPr="00B4579D" w:rsidTr="00B526D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Указать период, когда проводилась сверка с ИФНС по задолженности:</w:t>
            </w: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EE" w:rsidRPr="00B4579D" w:rsidRDefault="00E044EE" w:rsidP="00D9672F">
            <w:pPr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044EE" w:rsidRPr="00B4579D" w:rsidTr="00B526D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Участвует ли организация в тендерах, указать существует ли необходимость в сверке с налоговой инспекцией для получения справки о задолженности:</w:t>
            </w:r>
          </w:p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0F6" w:rsidRPr="001360F6" w:rsidRDefault="001360F6" w:rsidP="001360F6">
            <w:p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1360F6"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  <w:t></w:t>
            </w:r>
            <w:r w:rsidRPr="001360F6"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  <w:tab/>
            </w:r>
            <w:r w:rsidRPr="001360F6">
              <w:rPr>
                <w:rFonts w:cs="Calibri"/>
                <w:bCs/>
                <w:iCs/>
                <w:color w:val="000000"/>
                <w:sz w:val="22"/>
                <w:szCs w:val="22"/>
              </w:rPr>
              <w:t>да</w:t>
            </w:r>
          </w:p>
          <w:p w:rsidR="00E044EE" w:rsidRPr="00B4579D" w:rsidRDefault="001360F6" w:rsidP="001360F6">
            <w:pPr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  <w:r w:rsidRPr="001360F6">
              <w:rPr>
                <w:rFonts w:cs="Calibri"/>
                <w:bCs/>
                <w:iCs/>
                <w:color w:val="000000"/>
                <w:sz w:val="22"/>
                <w:szCs w:val="22"/>
              </w:rPr>
              <w:t></w:t>
            </w:r>
            <w:r w:rsidRPr="001360F6">
              <w:rPr>
                <w:rFonts w:cs="Calibri"/>
                <w:bCs/>
                <w:iCs/>
                <w:color w:val="000000"/>
                <w:sz w:val="22"/>
                <w:szCs w:val="22"/>
              </w:rPr>
              <w:tab/>
              <w:t>нет</w:t>
            </w:r>
          </w:p>
        </w:tc>
      </w:tr>
      <w:tr w:rsidR="00E044EE" w:rsidRPr="00B4579D" w:rsidTr="00B526D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Наличие видов деятельности, облагаемых различными ставками НДС (0%, 10%, 18%):</w:t>
            </w:r>
          </w:p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0F6" w:rsidRPr="001360F6" w:rsidRDefault="001360F6" w:rsidP="001360F6">
            <w:p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1360F6"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  <w:t></w:t>
            </w:r>
            <w:r w:rsidRPr="001360F6"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  <w:tab/>
            </w:r>
            <w:r w:rsidRPr="001360F6">
              <w:rPr>
                <w:rFonts w:cs="Calibri"/>
                <w:bCs/>
                <w:iCs/>
                <w:color w:val="000000"/>
                <w:sz w:val="22"/>
                <w:szCs w:val="22"/>
              </w:rPr>
              <w:t>да</w:t>
            </w:r>
          </w:p>
          <w:p w:rsidR="00E044EE" w:rsidRPr="00B4579D" w:rsidRDefault="001360F6" w:rsidP="001360F6">
            <w:pPr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  <w:r w:rsidRPr="001360F6">
              <w:rPr>
                <w:rFonts w:cs="Calibri"/>
                <w:bCs/>
                <w:iCs/>
                <w:color w:val="000000"/>
                <w:sz w:val="22"/>
                <w:szCs w:val="22"/>
              </w:rPr>
              <w:t></w:t>
            </w:r>
            <w:r w:rsidRPr="001360F6">
              <w:rPr>
                <w:rFonts w:cs="Calibri"/>
                <w:bCs/>
                <w:iCs/>
                <w:color w:val="000000"/>
                <w:sz w:val="22"/>
                <w:szCs w:val="22"/>
              </w:rPr>
              <w:tab/>
              <w:t>нет</w:t>
            </w:r>
          </w:p>
        </w:tc>
      </w:tr>
      <w:tr w:rsidR="00E044EE" w:rsidRPr="00B4579D" w:rsidTr="00B526D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Наличие экспортно-импо</w:t>
            </w:r>
            <w:r w:rsidR="00934A70">
              <w:rPr>
                <w:rFonts w:cs="Calibri"/>
                <w:iCs/>
                <w:color w:val="000000"/>
                <w:sz w:val="22"/>
                <w:szCs w:val="22"/>
              </w:rPr>
              <w:t>ртных операций</w:t>
            </w: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:</w:t>
            </w:r>
          </w:p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0F6" w:rsidRPr="001360F6" w:rsidRDefault="001360F6" w:rsidP="001360F6">
            <w:p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1360F6"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  <w:t></w:t>
            </w:r>
            <w:r w:rsidRPr="001360F6"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  <w:tab/>
            </w:r>
            <w:r w:rsidRPr="001360F6">
              <w:rPr>
                <w:rFonts w:cs="Calibri"/>
                <w:bCs/>
                <w:iCs/>
                <w:color w:val="000000"/>
                <w:sz w:val="22"/>
                <w:szCs w:val="22"/>
              </w:rPr>
              <w:t>да</w:t>
            </w:r>
          </w:p>
          <w:p w:rsidR="00E044EE" w:rsidRPr="00B4579D" w:rsidRDefault="001360F6" w:rsidP="001360F6">
            <w:pPr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  <w:r w:rsidRPr="001360F6">
              <w:rPr>
                <w:rFonts w:cs="Calibri"/>
                <w:bCs/>
                <w:iCs/>
                <w:color w:val="000000"/>
                <w:sz w:val="22"/>
                <w:szCs w:val="22"/>
              </w:rPr>
              <w:t></w:t>
            </w:r>
            <w:r w:rsidRPr="001360F6">
              <w:rPr>
                <w:rFonts w:cs="Calibri"/>
                <w:bCs/>
                <w:iCs/>
                <w:color w:val="000000"/>
                <w:sz w:val="22"/>
                <w:szCs w:val="22"/>
              </w:rPr>
              <w:tab/>
              <w:t>нет</w:t>
            </w:r>
          </w:p>
        </w:tc>
      </w:tr>
      <w:tr w:rsidR="00E044EE" w:rsidRPr="00B4579D" w:rsidTr="00B526D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Порядок предоставления отчетности в ИФНС и внебюджетные фонды:</w:t>
            </w:r>
          </w:p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0F6" w:rsidRPr="001360F6" w:rsidRDefault="001360F6" w:rsidP="001360F6">
            <w:pPr>
              <w:pStyle w:val="af"/>
              <w:numPr>
                <w:ilvl w:val="0"/>
                <w:numId w:val="22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1360F6">
              <w:rPr>
                <w:rFonts w:cs="Calibri"/>
                <w:bCs/>
                <w:iCs/>
                <w:color w:val="000000"/>
                <w:sz w:val="22"/>
                <w:szCs w:val="22"/>
              </w:rPr>
              <w:lastRenderedPageBreak/>
              <w:t>самостоятельно Клиентом</w:t>
            </w:r>
          </w:p>
          <w:p w:rsidR="001360F6" w:rsidRPr="001360F6" w:rsidRDefault="001360F6" w:rsidP="001360F6">
            <w:pPr>
              <w:pStyle w:val="af"/>
              <w:numPr>
                <w:ilvl w:val="0"/>
                <w:numId w:val="22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1360F6">
              <w:rPr>
                <w:rFonts w:cs="Calibri"/>
                <w:bCs/>
                <w:iCs/>
                <w:color w:val="000000"/>
                <w:sz w:val="22"/>
                <w:szCs w:val="22"/>
              </w:rPr>
              <w:t>Исполнителем, почтовым отправлением</w:t>
            </w:r>
          </w:p>
          <w:p w:rsidR="001360F6" w:rsidRPr="001360F6" w:rsidRDefault="001360F6" w:rsidP="001360F6">
            <w:pPr>
              <w:pStyle w:val="af"/>
              <w:numPr>
                <w:ilvl w:val="0"/>
                <w:numId w:val="22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1360F6">
              <w:rPr>
                <w:rFonts w:cs="Calibri"/>
                <w:bCs/>
                <w:iCs/>
                <w:color w:val="000000"/>
                <w:sz w:val="22"/>
                <w:szCs w:val="22"/>
              </w:rPr>
              <w:lastRenderedPageBreak/>
              <w:t>Исполнителем, курьером</w:t>
            </w:r>
          </w:p>
          <w:p w:rsidR="00E044EE" w:rsidRPr="001360F6" w:rsidRDefault="001360F6" w:rsidP="001360F6">
            <w:pPr>
              <w:pStyle w:val="af"/>
              <w:numPr>
                <w:ilvl w:val="0"/>
                <w:numId w:val="22"/>
              </w:numPr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  <w:r w:rsidRPr="001360F6">
              <w:rPr>
                <w:rFonts w:cs="Calibri"/>
                <w:bCs/>
                <w:iCs/>
                <w:color w:val="000000"/>
                <w:sz w:val="22"/>
                <w:szCs w:val="22"/>
              </w:rPr>
              <w:t>по электронным каналам связи</w:t>
            </w:r>
          </w:p>
        </w:tc>
      </w:tr>
      <w:tr w:rsidR="00E044EE" w:rsidRPr="00B4579D" w:rsidTr="00B526D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lastRenderedPageBreak/>
              <w:t>Дополнительные услуги:</w:t>
            </w:r>
          </w:p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0F6" w:rsidRPr="001360F6" w:rsidRDefault="001360F6" w:rsidP="001360F6">
            <w:pPr>
              <w:pStyle w:val="af"/>
              <w:numPr>
                <w:ilvl w:val="0"/>
                <w:numId w:val="23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1360F6">
              <w:rPr>
                <w:rFonts w:cs="Calibri"/>
                <w:bCs/>
                <w:iCs/>
                <w:color w:val="000000"/>
                <w:sz w:val="22"/>
                <w:szCs w:val="22"/>
              </w:rPr>
              <w:t>ведение кадрового учета</w:t>
            </w:r>
          </w:p>
          <w:p w:rsidR="001360F6" w:rsidRPr="001360F6" w:rsidRDefault="001360F6" w:rsidP="001360F6">
            <w:pPr>
              <w:pStyle w:val="af"/>
              <w:numPr>
                <w:ilvl w:val="0"/>
                <w:numId w:val="23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1360F6">
              <w:rPr>
                <w:rFonts w:cs="Calibri"/>
                <w:bCs/>
                <w:iCs/>
                <w:color w:val="000000"/>
                <w:sz w:val="22"/>
                <w:szCs w:val="22"/>
              </w:rPr>
              <w:t>аудит отчетности</w:t>
            </w:r>
          </w:p>
          <w:p w:rsidR="001360F6" w:rsidRPr="001360F6" w:rsidRDefault="001360F6" w:rsidP="001360F6">
            <w:pPr>
              <w:pStyle w:val="af"/>
              <w:numPr>
                <w:ilvl w:val="0"/>
                <w:numId w:val="23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1360F6">
              <w:rPr>
                <w:rFonts w:cs="Calibri"/>
                <w:bCs/>
                <w:iCs/>
                <w:color w:val="000000"/>
                <w:sz w:val="22"/>
                <w:szCs w:val="22"/>
              </w:rPr>
              <w:t>консультация по налоговому планированию</w:t>
            </w:r>
          </w:p>
          <w:p w:rsidR="00E044EE" w:rsidRPr="00E20340" w:rsidRDefault="001360F6" w:rsidP="001360F6">
            <w:pPr>
              <w:pStyle w:val="af"/>
              <w:numPr>
                <w:ilvl w:val="0"/>
                <w:numId w:val="23"/>
              </w:numPr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  <w:r w:rsidRPr="001360F6">
              <w:rPr>
                <w:rFonts w:cs="Calibri"/>
                <w:bCs/>
                <w:iCs/>
                <w:color w:val="000000"/>
                <w:sz w:val="22"/>
                <w:szCs w:val="22"/>
              </w:rPr>
              <w:t>юридический аутсорсинг</w:t>
            </w:r>
          </w:p>
          <w:p w:rsidR="00E20340" w:rsidRPr="001360F6" w:rsidRDefault="00E20340" w:rsidP="001360F6">
            <w:pPr>
              <w:pStyle w:val="af"/>
              <w:numPr>
                <w:ilvl w:val="0"/>
                <w:numId w:val="23"/>
              </w:numPr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Calibri"/>
                <w:bCs/>
                <w:iCs/>
                <w:color w:val="000000"/>
                <w:sz w:val="22"/>
                <w:szCs w:val="22"/>
              </w:rPr>
              <w:t>иные услуги</w:t>
            </w:r>
          </w:p>
        </w:tc>
      </w:tr>
    </w:tbl>
    <w:p w:rsidR="00A4308B" w:rsidRDefault="00A4308B" w:rsidP="00883667">
      <w:pPr>
        <w:tabs>
          <w:tab w:val="left" w:pos="0"/>
          <w:tab w:val="left" w:pos="426"/>
        </w:tabs>
        <w:spacing w:after="60"/>
        <w:rPr>
          <w:sz w:val="22"/>
          <w:szCs w:val="22"/>
        </w:rPr>
      </w:pPr>
    </w:p>
    <w:p w:rsidR="00E044EE" w:rsidRDefault="00E044EE" w:rsidP="00883667">
      <w:pPr>
        <w:tabs>
          <w:tab w:val="left" w:pos="0"/>
          <w:tab w:val="left" w:pos="426"/>
        </w:tabs>
        <w:spacing w:after="60"/>
        <w:rPr>
          <w:sz w:val="22"/>
          <w:szCs w:val="22"/>
        </w:rPr>
      </w:pPr>
    </w:p>
    <w:p w:rsidR="00E044EE" w:rsidRDefault="00E044EE" w:rsidP="00883667">
      <w:pPr>
        <w:tabs>
          <w:tab w:val="left" w:pos="0"/>
          <w:tab w:val="left" w:pos="426"/>
        </w:tabs>
        <w:spacing w:after="60"/>
        <w:rPr>
          <w:sz w:val="22"/>
          <w:szCs w:val="22"/>
        </w:rPr>
      </w:pPr>
    </w:p>
    <w:tbl>
      <w:tblPr>
        <w:tblW w:w="10171" w:type="dxa"/>
        <w:tblInd w:w="-34" w:type="dxa"/>
        <w:tblLook w:val="00A0" w:firstRow="1" w:lastRow="0" w:firstColumn="1" w:lastColumn="0" w:noHBand="0" w:noVBand="0"/>
      </w:tblPr>
      <w:tblGrid>
        <w:gridCol w:w="4358"/>
        <w:gridCol w:w="5813"/>
      </w:tblGrid>
      <w:tr w:rsidR="00E044EE" w:rsidRPr="00E044EE" w:rsidTr="00E044EE">
        <w:trPr>
          <w:trHeight w:val="330"/>
        </w:trPr>
        <w:tc>
          <w:tcPr>
            <w:tcW w:w="9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B634A"/>
            <w:noWrap/>
            <w:vAlign w:val="center"/>
            <w:hideMark/>
          </w:tcPr>
          <w:p w:rsidR="00E044EE" w:rsidRPr="00E044EE" w:rsidRDefault="00E044EE" w:rsidP="00E044EE">
            <w:pPr>
              <w:rPr>
                <w:rFonts w:cs="Calibri"/>
                <w:b/>
                <w:bCs/>
                <w:iCs/>
                <w:color w:val="FFFFFF"/>
                <w:sz w:val="22"/>
                <w:szCs w:val="22"/>
              </w:rPr>
            </w:pPr>
            <w:r w:rsidRPr="00E044EE">
              <w:rPr>
                <w:rFonts w:cs="Calibri"/>
                <w:b/>
                <w:bCs/>
                <w:iCs/>
                <w:color w:val="FFFFFF"/>
                <w:sz w:val="22"/>
                <w:szCs w:val="22"/>
              </w:rPr>
              <w:t>Дополнительная информация</w:t>
            </w:r>
          </w:p>
        </w:tc>
      </w:tr>
      <w:tr w:rsidR="00E044EE" w:rsidRPr="00E044EE" w:rsidTr="00E044EE">
        <w:trPr>
          <w:trHeight w:val="525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Укажите, откуда Вы узнали о нашей компании</w:t>
            </w:r>
          </w:p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EE" w:rsidRPr="00E044EE" w:rsidRDefault="00E044EE" w:rsidP="00E044EE">
            <w:pPr>
              <w:numPr>
                <w:ilvl w:val="0"/>
                <w:numId w:val="12"/>
              </w:numPr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баннер</w:t>
            </w:r>
          </w:p>
          <w:p w:rsidR="00E044EE" w:rsidRPr="00E044EE" w:rsidRDefault="00E044EE" w:rsidP="00E044EE">
            <w:pPr>
              <w:numPr>
                <w:ilvl w:val="0"/>
                <w:numId w:val="12"/>
              </w:numPr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листовка</w:t>
            </w:r>
          </w:p>
          <w:p w:rsidR="00E044EE" w:rsidRPr="00E044EE" w:rsidRDefault="00E044EE" w:rsidP="00E044EE">
            <w:pPr>
              <w:numPr>
                <w:ilvl w:val="0"/>
                <w:numId w:val="12"/>
              </w:numPr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интернет</w:t>
            </w:r>
          </w:p>
          <w:p w:rsidR="00E044EE" w:rsidRPr="00E044EE" w:rsidRDefault="00E044EE" w:rsidP="00E044EE">
            <w:pPr>
              <w:numPr>
                <w:ilvl w:val="0"/>
                <w:numId w:val="12"/>
              </w:numPr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другое _________________________________</w:t>
            </w:r>
          </w:p>
          <w:p w:rsidR="00E044EE" w:rsidRPr="00E044EE" w:rsidRDefault="00E044EE" w:rsidP="00E044EE">
            <w:pPr>
              <w:ind w:left="720"/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</w:p>
        </w:tc>
      </w:tr>
      <w:tr w:rsidR="00E044EE" w:rsidRPr="00E044EE" w:rsidTr="00E044EE">
        <w:trPr>
          <w:trHeight w:val="1035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в случае</w:t>
            </w:r>
            <w:proofErr w:type="gramStart"/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,</w:t>
            </w:r>
            <w:proofErr w:type="gramEnd"/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 xml:space="preserve"> если Вы узнали о нашей компании, через интернет, скажите какой поисковой системой Вы пользовались:</w:t>
            </w:r>
          </w:p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EE" w:rsidRPr="00E044EE" w:rsidRDefault="00E044EE" w:rsidP="00E044EE">
            <w:pPr>
              <w:numPr>
                <w:ilvl w:val="0"/>
                <w:numId w:val="13"/>
              </w:numPr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Яндекс</w:t>
            </w:r>
          </w:p>
          <w:p w:rsidR="00E044EE" w:rsidRPr="00E044EE" w:rsidRDefault="00E044EE" w:rsidP="00E044EE">
            <w:pPr>
              <w:numPr>
                <w:ilvl w:val="0"/>
                <w:numId w:val="13"/>
              </w:numPr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  <w:proofErr w:type="spellStart"/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Google</w:t>
            </w:r>
            <w:proofErr w:type="spellEnd"/>
          </w:p>
          <w:p w:rsidR="00E044EE" w:rsidRPr="00E044EE" w:rsidRDefault="00E044EE" w:rsidP="00E044EE">
            <w:pPr>
              <w:numPr>
                <w:ilvl w:val="0"/>
                <w:numId w:val="13"/>
              </w:numPr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  <w:proofErr w:type="spellStart"/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Mail</w:t>
            </w:r>
            <w:proofErr w:type="spellEnd"/>
          </w:p>
          <w:p w:rsidR="00E044EE" w:rsidRPr="00E044EE" w:rsidRDefault="00E044EE" w:rsidP="00E044EE">
            <w:pPr>
              <w:numPr>
                <w:ilvl w:val="0"/>
                <w:numId w:val="13"/>
              </w:numPr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  <w:proofErr w:type="spellStart"/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Rambler</w:t>
            </w:r>
            <w:proofErr w:type="spellEnd"/>
          </w:p>
          <w:p w:rsidR="00E044EE" w:rsidRPr="00E044EE" w:rsidRDefault="00E044EE" w:rsidP="00E044EE">
            <w:pPr>
              <w:numPr>
                <w:ilvl w:val="0"/>
                <w:numId w:val="13"/>
              </w:numPr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другое_________________________________</w:t>
            </w:r>
          </w:p>
          <w:p w:rsidR="00E044EE" w:rsidRPr="00E044EE" w:rsidRDefault="00E044EE" w:rsidP="00E044EE">
            <w:pPr>
              <w:ind w:left="720"/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</w:p>
        </w:tc>
      </w:tr>
      <w:tr w:rsidR="00E044EE" w:rsidRPr="00E044EE" w:rsidTr="00E044EE">
        <w:trPr>
          <w:trHeight w:val="315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Хотели бы Вы получать электронную рассылку (актуальные статьи по вопросам ведения бизнеса, информация об акциях, скидках и новых услугах нашей фирмы):</w:t>
            </w:r>
          </w:p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44EE" w:rsidRPr="00E044EE" w:rsidRDefault="00E044EE" w:rsidP="00E044EE">
            <w:pPr>
              <w:numPr>
                <w:ilvl w:val="0"/>
                <w:numId w:val="14"/>
              </w:numPr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да</w:t>
            </w:r>
          </w:p>
          <w:p w:rsidR="00E044EE" w:rsidRPr="00E044EE" w:rsidRDefault="00E044EE" w:rsidP="00E044EE">
            <w:pPr>
              <w:numPr>
                <w:ilvl w:val="0"/>
                <w:numId w:val="14"/>
              </w:numPr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нет</w:t>
            </w:r>
          </w:p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e-</w:t>
            </w:r>
            <w:proofErr w:type="spellStart"/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mail</w:t>
            </w:r>
            <w:proofErr w:type="spellEnd"/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 xml:space="preserve"> для электронной рассылки____________________</w:t>
            </w:r>
          </w:p>
        </w:tc>
      </w:tr>
      <w:tr w:rsidR="00E044EE" w:rsidRPr="00E044EE" w:rsidTr="00E044EE">
        <w:trPr>
          <w:trHeight w:val="2683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Особые отметки, замечания и пожелания</w:t>
            </w:r>
          </w:p>
        </w:tc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</w:p>
        </w:tc>
      </w:tr>
    </w:tbl>
    <w:p w:rsidR="00E044EE" w:rsidRPr="002F1845" w:rsidRDefault="00E044EE" w:rsidP="00883667">
      <w:pPr>
        <w:tabs>
          <w:tab w:val="left" w:pos="0"/>
          <w:tab w:val="left" w:pos="426"/>
        </w:tabs>
        <w:spacing w:after="60"/>
        <w:rPr>
          <w:sz w:val="22"/>
          <w:szCs w:val="22"/>
        </w:rPr>
      </w:pPr>
    </w:p>
    <w:sectPr w:rsidR="00E044EE" w:rsidRPr="002F1845" w:rsidSect="001C278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9AF"/>
    <w:multiLevelType w:val="hybridMultilevel"/>
    <w:tmpl w:val="1FC8AA84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D6DA6"/>
    <w:multiLevelType w:val="hybridMultilevel"/>
    <w:tmpl w:val="954E4DE6"/>
    <w:lvl w:ilvl="0" w:tplc="F7260C20">
      <w:numFmt w:val="bullet"/>
      <w:lvlText w:val="-"/>
      <w:lvlJc w:val="left"/>
      <w:pPr>
        <w:tabs>
          <w:tab w:val="num" w:pos="0"/>
        </w:tabs>
      </w:pPr>
      <w:rPr>
        <w:rFonts w:ascii="PMingLiU" w:eastAsia="PMingLiU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A7C7E"/>
    <w:multiLevelType w:val="hybridMultilevel"/>
    <w:tmpl w:val="6CB6F2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D0668"/>
    <w:multiLevelType w:val="hybridMultilevel"/>
    <w:tmpl w:val="26888016"/>
    <w:lvl w:ilvl="0" w:tplc="0419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160E4AFF"/>
    <w:multiLevelType w:val="singleLevel"/>
    <w:tmpl w:val="D4E4B4B6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5">
    <w:nsid w:val="1CB03AF8"/>
    <w:multiLevelType w:val="hybridMultilevel"/>
    <w:tmpl w:val="D9A40226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F280F"/>
    <w:multiLevelType w:val="singleLevel"/>
    <w:tmpl w:val="F0824F8C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2A595279"/>
    <w:multiLevelType w:val="hybridMultilevel"/>
    <w:tmpl w:val="5D1E9BAA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75F69"/>
    <w:multiLevelType w:val="hybridMultilevel"/>
    <w:tmpl w:val="33EA03F6"/>
    <w:lvl w:ilvl="0" w:tplc="62C0CF42">
      <w:start w:val="1"/>
      <w:numFmt w:val="decimal"/>
      <w:lvlText w:val="%1."/>
      <w:lvlJc w:val="right"/>
      <w:pPr>
        <w:tabs>
          <w:tab w:val="num" w:pos="737"/>
        </w:tabs>
        <w:ind w:left="510" w:hanging="283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4B1A60"/>
    <w:multiLevelType w:val="hybridMultilevel"/>
    <w:tmpl w:val="2C02D328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E1297"/>
    <w:multiLevelType w:val="hybridMultilevel"/>
    <w:tmpl w:val="C7989EDC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41797"/>
    <w:multiLevelType w:val="hybridMultilevel"/>
    <w:tmpl w:val="468CCA90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92DB1"/>
    <w:multiLevelType w:val="hybridMultilevel"/>
    <w:tmpl w:val="3C0AAEC6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996131"/>
    <w:multiLevelType w:val="hybridMultilevel"/>
    <w:tmpl w:val="D5EC70FA"/>
    <w:lvl w:ilvl="0" w:tplc="28CA4794">
      <w:start w:val="1"/>
      <w:numFmt w:val="bullet"/>
      <w:lvlText w:val=""/>
      <w:lvlJc w:val="left"/>
      <w:pPr>
        <w:tabs>
          <w:tab w:val="num" w:pos="2155"/>
        </w:tabs>
        <w:ind w:left="2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BE819E1"/>
    <w:multiLevelType w:val="multilevel"/>
    <w:tmpl w:val="630A01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66618C0"/>
    <w:multiLevelType w:val="hybridMultilevel"/>
    <w:tmpl w:val="5E50BF9A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D752A"/>
    <w:multiLevelType w:val="hybridMultilevel"/>
    <w:tmpl w:val="19B0F0AA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A3690"/>
    <w:multiLevelType w:val="multilevel"/>
    <w:tmpl w:val="CA166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CC762C8"/>
    <w:multiLevelType w:val="hybridMultilevel"/>
    <w:tmpl w:val="C4C0B2E8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42576"/>
    <w:multiLevelType w:val="hybridMultilevel"/>
    <w:tmpl w:val="C9CAFAFC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C44A60"/>
    <w:multiLevelType w:val="hybridMultilevel"/>
    <w:tmpl w:val="0AFE1B68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F541B"/>
    <w:multiLevelType w:val="hybridMultilevel"/>
    <w:tmpl w:val="43BA8F40"/>
    <w:lvl w:ilvl="0" w:tplc="306877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92963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F8E89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DAB5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EEA72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A00D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E921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F208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A02C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784AA0"/>
    <w:multiLevelType w:val="hybridMultilevel"/>
    <w:tmpl w:val="361E9786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8"/>
  </w:num>
  <w:num w:numId="5">
    <w:abstractNumId w:val="14"/>
  </w:num>
  <w:num w:numId="6">
    <w:abstractNumId w:val="13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10"/>
  </w:num>
  <w:num w:numId="14">
    <w:abstractNumId w:val="0"/>
  </w:num>
  <w:num w:numId="15">
    <w:abstractNumId w:val="9"/>
  </w:num>
  <w:num w:numId="16">
    <w:abstractNumId w:val="20"/>
  </w:num>
  <w:num w:numId="17">
    <w:abstractNumId w:val="16"/>
  </w:num>
  <w:num w:numId="18">
    <w:abstractNumId w:val="22"/>
  </w:num>
  <w:num w:numId="19">
    <w:abstractNumId w:val="11"/>
  </w:num>
  <w:num w:numId="20">
    <w:abstractNumId w:val="7"/>
  </w:num>
  <w:num w:numId="21">
    <w:abstractNumId w:val="19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10"/>
    <w:rsid w:val="000019F6"/>
    <w:rsid w:val="000144D6"/>
    <w:rsid w:val="0005421A"/>
    <w:rsid w:val="0007214B"/>
    <w:rsid w:val="0007791B"/>
    <w:rsid w:val="00085E29"/>
    <w:rsid w:val="00094F37"/>
    <w:rsid w:val="000A31E0"/>
    <w:rsid w:val="000C092D"/>
    <w:rsid w:val="000C313D"/>
    <w:rsid w:val="00121CA8"/>
    <w:rsid w:val="00135090"/>
    <w:rsid w:val="001360F6"/>
    <w:rsid w:val="00137203"/>
    <w:rsid w:val="00137CD0"/>
    <w:rsid w:val="00152040"/>
    <w:rsid w:val="00190C0F"/>
    <w:rsid w:val="001C278E"/>
    <w:rsid w:val="001D542C"/>
    <w:rsid w:val="0022341D"/>
    <w:rsid w:val="00257A5F"/>
    <w:rsid w:val="00271826"/>
    <w:rsid w:val="00272715"/>
    <w:rsid w:val="002C3B4E"/>
    <w:rsid w:val="002E42B7"/>
    <w:rsid w:val="002F1845"/>
    <w:rsid w:val="003159DD"/>
    <w:rsid w:val="00324961"/>
    <w:rsid w:val="00330C97"/>
    <w:rsid w:val="003312F6"/>
    <w:rsid w:val="00335E09"/>
    <w:rsid w:val="00352854"/>
    <w:rsid w:val="003B0149"/>
    <w:rsid w:val="003C6DD0"/>
    <w:rsid w:val="003D21AE"/>
    <w:rsid w:val="003D4DF6"/>
    <w:rsid w:val="003F4393"/>
    <w:rsid w:val="004026F7"/>
    <w:rsid w:val="00410883"/>
    <w:rsid w:val="004305E6"/>
    <w:rsid w:val="00434391"/>
    <w:rsid w:val="00440B4E"/>
    <w:rsid w:val="00492B62"/>
    <w:rsid w:val="004978C1"/>
    <w:rsid w:val="004C67D6"/>
    <w:rsid w:val="004E036A"/>
    <w:rsid w:val="00535F38"/>
    <w:rsid w:val="005372A7"/>
    <w:rsid w:val="00561A5C"/>
    <w:rsid w:val="005673C7"/>
    <w:rsid w:val="005806EC"/>
    <w:rsid w:val="005932C7"/>
    <w:rsid w:val="005E5C9C"/>
    <w:rsid w:val="005F4DDC"/>
    <w:rsid w:val="005F57F9"/>
    <w:rsid w:val="00633F57"/>
    <w:rsid w:val="006574C0"/>
    <w:rsid w:val="00657DAD"/>
    <w:rsid w:val="006643F4"/>
    <w:rsid w:val="00671309"/>
    <w:rsid w:val="00684957"/>
    <w:rsid w:val="006A1D20"/>
    <w:rsid w:val="006C087F"/>
    <w:rsid w:val="006C14B7"/>
    <w:rsid w:val="006C1E2A"/>
    <w:rsid w:val="006C5C15"/>
    <w:rsid w:val="00726567"/>
    <w:rsid w:val="0075444A"/>
    <w:rsid w:val="00755BA7"/>
    <w:rsid w:val="00755D5F"/>
    <w:rsid w:val="007774F0"/>
    <w:rsid w:val="00781BE4"/>
    <w:rsid w:val="007849CF"/>
    <w:rsid w:val="007A128F"/>
    <w:rsid w:val="007B23C7"/>
    <w:rsid w:val="007C1142"/>
    <w:rsid w:val="007D0DDD"/>
    <w:rsid w:val="007F5A0F"/>
    <w:rsid w:val="007F792A"/>
    <w:rsid w:val="00824463"/>
    <w:rsid w:val="00831B82"/>
    <w:rsid w:val="008362BD"/>
    <w:rsid w:val="00883667"/>
    <w:rsid w:val="008929AD"/>
    <w:rsid w:val="00895B5D"/>
    <w:rsid w:val="008A61FE"/>
    <w:rsid w:val="008B5DCA"/>
    <w:rsid w:val="008D6FA7"/>
    <w:rsid w:val="008F538C"/>
    <w:rsid w:val="00914767"/>
    <w:rsid w:val="00920152"/>
    <w:rsid w:val="009223E4"/>
    <w:rsid w:val="00934A70"/>
    <w:rsid w:val="00943122"/>
    <w:rsid w:val="00951313"/>
    <w:rsid w:val="00951DDD"/>
    <w:rsid w:val="00963865"/>
    <w:rsid w:val="00982359"/>
    <w:rsid w:val="00984034"/>
    <w:rsid w:val="009A09C2"/>
    <w:rsid w:val="009D4BEF"/>
    <w:rsid w:val="00A4308B"/>
    <w:rsid w:val="00A44310"/>
    <w:rsid w:val="00A6530D"/>
    <w:rsid w:val="00A970C5"/>
    <w:rsid w:val="00AA4146"/>
    <w:rsid w:val="00AB327F"/>
    <w:rsid w:val="00AB6C68"/>
    <w:rsid w:val="00AB7A38"/>
    <w:rsid w:val="00AC196B"/>
    <w:rsid w:val="00AE739F"/>
    <w:rsid w:val="00B17491"/>
    <w:rsid w:val="00B22E1A"/>
    <w:rsid w:val="00B4579D"/>
    <w:rsid w:val="00B526DA"/>
    <w:rsid w:val="00B7774F"/>
    <w:rsid w:val="00BA2D65"/>
    <w:rsid w:val="00C00D22"/>
    <w:rsid w:val="00C050DE"/>
    <w:rsid w:val="00C06A10"/>
    <w:rsid w:val="00C76037"/>
    <w:rsid w:val="00C76577"/>
    <w:rsid w:val="00C932BC"/>
    <w:rsid w:val="00C9683F"/>
    <w:rsid w:val="00C96C35"/>
    <w:rsid w:val="00CC2A0E"/>
    <w:rsid w:val="00CF3273"/>
    <w:rsid w:val="00CF441A"/>
    <w:rsid w:val="00D13088"/>
    <w:rsid w:val="00D21E1E"/>
    <w:rsid w:val="00D606B5"/>
    <w:rsid w:val="00D81A32"/>
    <w:rsid w:val="00D9672F"/>
    <w:rsid w:val="00DA3126"/>
    <w:rsid w:val="00DC2B07"/>
    <w:rsid w:val="00DE6A1F"/>
    <w:rsid w:val="00E044EE"/>
    <w:rsid w:val="00E20340"/>
    <w:rsid w:val="00E20A20"/>
    <w:rsid w:val="00E46AB9"/>
    <w:rsid w:val="00E635D9"/>
    <w:rsid w:val="00E865DD"/>
    <w:rsid w:val="00EA769C"/>
    <w:rsid w:val="00ED70E6"/>
    <w:rsid w:val="00EE5C21"/>
    <w:rsid w:val="00F147C5"/>
    <w:rsid w:val="00FB5AF7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9C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АК Партнер"/>
    <w:basedOn w:val="a"/>
    <w:link w:val="a4"/>
    <w:uiPriority w:val="99"/>
    <w:rsid w:val="00755BA7"/>
    <w:pPr>
      <w:ind w:firstLine="567"/>
      <w:jc w:val="both"/>
    </w:pPr>
  </w:style>
  <w:style w:type="character" w:customStyle="1" w:styleId="a4">
    <w:name w:val="ЦАК Партнер Знак"/>
    <w:basedOn w:val="a0"/>
    <w:link w:val="a3"/>
    <w:uiPriority w:val="99"/>
    <w:locked/>
    <w:rsid w:val="00755BA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ЦАК Партнер (жирный)"/>
    <w:basedOn w:val="a3"/>
    <w:next w:val="a3"/>
    <w:link w:val="a6"/>
    <w:uiPriority w:val="99"/>
    <w:rsid w:val="00755BA7"/>
    <w:rPr>
      <w:rFonts w:cs="Arial"/>
      <w:b/>
      <w:szCs w:val="22"/>
    </w:rPr>
  </w:style>
  <w:style w:type="character" w:customStyle="1" w:styleId="a6">
    <w:name w:val="ЦАК Партнер (жирный) Знак"/>
    <w:basedOn w:val="a0"/>
    <w:link w:val="a5"/>
    <w:uiPriority w:val="99"/>
    <w:locked/>
    <w:rsid w:val="00755BA7"/>
    <w:rPr>
      <w:rFonts w:ascii="Times New Roman" w:hAnsi="Times New Roman" w:cs="Arial"/>
      <w:b/>
      <w:lang w:eastAsia="ru-RU"/>
    </w:rPr>
  </w:style>
  <w:style w:type="paragraph" w:customStyle="1" w:styleId="a7">
    <w:name w:val="ЦАК Партнер (перечисление)"/>
    <w:basedOn w:val="a"/>
    <w:link w:val="a8"/>
    <w:autoRedefine/>
    <w:uiPriority w:val="99"/>
    <w:rsid w:val="00755BA7"/>
    <w:pPr>
      <w:jc w:val="both"/>
    </w:pPr>
    <w:rPr>
      <w:color w:val="000000"/>
    </w:rPr>
  </w:style>
  <w:style w:type="character" w:customStyle="1" w:styleId="a8">
    <w:name w:val="ЦАК Партнер (перечисление) Знак Знак"/>
    <w:basedOn w:val="a0"/>
    <w:link w:val="a7"/>
    <w:uiPriority w:val="99"/>
    <w:locked/>
    <w:rsid w:val="00755BA7"/>
    <w:rPr>
      <w:rFonts w:ascii="Times New Roman" w:hAnsi="Times New Roman" w:cs="Times New Roman"/>
      <w:color w:val="000000"/>
      <w:lang w:eastAsia="ru-RU"/>
    </w:rPr>
  </w:style>
  <w:style w:type="character" w:customStyle="1" w:styleId="a9">
    <w:name w:val="ЦАК Партнер Знак Знак"/>
    <w:basedOn w:val="a0"/>
    <w:uiPriority w:val="99"/>
    <w:locked/>
    <w:rsid w:val="00755BA7"/>
    <w:rPr>
      <w:rFonts w:cs="Times New Roman"/>
      <w:sz w:val="24"/>
      <w:szCs w:val="24"/>
      <w:lang w:val="ru-RU" w:eastAsia="ru-RU" w:bidi="ar-SA"/>
    </w:rPr>
  </w:style>
  <w:style w:type="paragraph" w:customStyle="1" w:styleId="aa">
    <w:name w:val="ЦАК Партнер таблица"/>
    <w:basedOn w:val="a3"/>
    <w:link w:val="ab"/>
    <w:uiPriority w:val="99"/>
    <w:rsid w:val="00755BA7"/>
    <w:pPr>
      <w:ind w:firstLine="0"/>
    </w:pPr>
    <w:rPr>
      <w:rFonts w:cs="Arial"/>
      <w:szCs w:val="24"/>
    </w:rPr>
  </w:style>
  <w:style w:type="character" w:customStyle="1" w:styleId="ab">
    <w:name w:val="ЦАК Партнер таблица Знак"/>
    <w:basedOn w:val="a9"/>
    <w:link w:val="aa"/>
    <w:uiPriority w:val="99"/>
    <w:locked/>
    <w:rsid w:val="00755BA7"/>
    <w:rPr>
      <w:rFonts w:ascii="Times New Roman" w:hAnsi="Times New Roman" w:cs="Arial"/>
      <w:sz w:val="24"/>
      <w:szCs w:val="24"/>
      <w:lang w:val="ru-RU" w:eastAsia="ru-RU" w:bidi="ar-SA"/>
    </w:rPr>
  </w:style>
  <w:style w:type="paragraph" w:customStyle="1" w:styleId="Normal1">
    <w:name w:val="Normal1"/>
    <w:uiPriority w:val="99"/>
    <w:rsid w:val="005932C7"/>
    <w:rPr>
      <w:rFonts w:ascii="Times New Roman" w:eastAsia="Times New Roman" w:hAnsi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5932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32C7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5932C7"/>
    <w:rPr>
      <w:rFonts w:cs="Times New Roman"/>
      <w:color w:val="0000FF"/>
      <w:u w:val="single"/>
    </w:rPr>
  </w:style>
  <w:style w:type="character" w:customStyle="1" w:styleId="ConsNormal2">
    <w:name w:val="ConsNormal Знак Знак2"/>
    <w:link w:val="ConsNormal"/>
    <w:uiPriority w:val="99"/>
    <w:locked/>
    <w:rsid w:val="00AB7A38"/>
    <w:rPr>
      <w:rFonts w:ascii="Arial" w:hAnsi="Arial"/>
      <w:sz w:val="22"/>
      <w:lang w:val="ru-RU" w:eastAsia="en-US"/>
    </w:rPr>
  </w:style>
  <w:style w:type="paragraph" w:customStyle="1" w:styleId="ConsNormal">
    <w:name w:val="ConsNormal Знак"/>
    <w:link w:val="ConsNormal2"/>
    <w:uiPriority w:val="99"/>
    <w:rsid w:val="00AB7A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uiPriority w:val="99"/>
    <w:rsid w:val="00AB7A3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AB7A3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">
    <w:name w:val="List Paragraph"/>
    <w:basedOn w:val="a"/>
    <w:uiPriority w:val="99"/>
    <w:qFormat/>
    <w:rsid w:val="000C313D"/>
    <w:pPr>
      <w:ind w:left="720"/>
      <w:contextualSpacing/>
    </w:pPr>
  </w:style>
  <w:style w:type="table" w:styleId="af0">
    <w:name w:val="Table Grid"/>
    <w:basedOn w:val="a1"/>
    <w:uiPriority w:val="99"/>
    <w:rsid w:val="00AE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formfieldtitle">
    <w:name w:val="s3_form_field_title"/>
    <w:basedOn w:val="a0"/>
    <w:rsid w:val="00E04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9C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АК Партнер"/>
    <w:basedOn w:val="a"/>
    <w:link w:val="a4"/>
    <w:uiPriority w:val="99"/>
    <w:rsid w:val="00755BA7"/>
    <w:pPr>
      <w:ind w:firstLine="567"/>
      <w:jc w:val="both"/>
    </w:pPr>
  </w:style>
  <w:style w:type="character" w:customStyle="1" w:styleId="a4">
    <w:name w:val="ЦАК Партнер Знак"/>
    <w:basedOn w:val="a0"/>
    <w:link w:val="a3"/>
    <w:uiPriority w:val="99"/>
    <w:locked/>
    <w:rsid w:val="00755BA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ЦАК Партнер (жирный)"/>
    <w:basedOn w:val="a3"/>
    <w:next w:val="a3"/>
    <w:link w:val="a6"/>
    <w:uiPriority w:val="99"/>
    <w:rsid w:val="00755BA7"/>
    <w:rPr>
      <w:rFonts w:cs="Arial"/>
      <w:b/>
      <w:szCs w:val="22"/>
    </w:rPr>
  </w:style>
  <w:style w:type="character" w:customStyle="1" w:styleId="a6">
    <w:name w:val="ЦАК Партнер (жирный) Знак"/>
    <w:basedOn w:val="a0"/>
    <w:link w:val="a5"/>
    <w:uiPriority w:val="99"/>
    <w:locked/>
    <w:rsid w:val="00755BA7"/>
    <w:rPr>
      <w:rFonts w:ascii="Times New Roman" w:hAnsi="Times New Roman" w:cs="Arial"/>
      <w:b/>
      <w:lang w:eastAsia="ru-RU"/>
    </w:rPr>
  </w:style>
  <w:style w:type="paragraph" w:customStyle="1" w:styleId="a7">
    <w:name w:val="ЦАК Партнер (перечисление)"/>
    <w:basedOn w:val="a"/>
    <w:link w:val="a8"/>
    <w:autoRedefine/>
    <w:uiPriority w:val="99"/>
    <w:rsid w:val="00755BA7"/>
    <w:pPr>
      <w:jc w:val="both"/>
    </w:pPr>
    <w:rPr>
      <w:color w:val="000000"/>
    </w:rPr>
  </w:style>
  <w:style w:type="character" w:customStyle="1" w:styleId="a8">
    <w:name w:val="ЦАК Партнер (перечисление) Знак Знак"/>
    <w:basedOn w:val="a0"/>
    <w:link w:val="a7"/>
    <w:uiPriority w:val="99"/>
    <w:locked/>
    <w:rsid w:val="00755BA7"/>
    <w:rPr>
      <w:rFonts w:ascii="Times New Roman" w:hAnsi="Times New Roman" w:cs="Times New Roman"/>
      <w:color w:val="000000"/>
      <w:lang w:eastAsia="ru-RU"/>
    </w:rPr>
  </w:style>
  <w:style w:type="character" w:customStyle="1" w:styleId="a9">
    <w:name w:val="ЦАК Партнер Знак Знак"/>
    <w:basedOn w:val="a0"/>
    <w:uiPriority w:val="99"/>
    <w:locked/>
    <w:rsid w:val="00755BA7"/>
    <w:rPr>
      <w:rFonts w:cs="Times New Roman"/>
      <w:sz w:val="24"/>
      <w:szCs w:val="24"/>
      <w:lang w:val="ru-RU" w:eastAsia="ru-RU" w:bidi="ar-SA"/>
    </w:rPr>
  </w:style>
  <w:style w:type="paragraph" w:customStyle="1" w:styleId="aa">
    <w:name w:val="ЦАК Партнер таблица"/>
    <w:basedOn w:val="a3"/>
    <w:link w:val="ab"/>
    <w:uiPriority w:val="99"/>
    <w:rsid w:val="00755BA7"/>
    <w:pPr>
      <w:ind w:firstLine="0"/>
    </w:pPr>
    <w:rPr>
      <w:rFonts w:cs="Arial"/>
      <w:szCs w:val="24"/>
    </w:rPr>
  </w:style>
  <w:style w:type="character" w:customStyle="1" w:styleId="ab">
    <w:name w:val="ЦАК Партнер таблица Знак"/>
    <w:basedOn w:val="a9"/>
    <w:link w:val="aa"/>
    <w:uiPriority w:val="99"/>
    <w:locked/>
    <w:rsid w:val="00755BA7"/>
    <w:rPr>
      <w:rFonts w:ascii="Times New Roman" w:hAnsi="Times New Roman" w:cs="Arial"/>
      <w:sz w:val="24"/>
      <w:szCs w:val="24"/>
      <w:lang w:val="ru-RU" w:eastAsia="ru-RU" w:bidi="ar-SA"/>
    </w:rPr>
  </w:style>
  <w:style w:type="paragraph" w:customStyle="1" w:styleId="Normal1">
    <w:name w:val="Normal1"/>
    <w:uiPriority w:val="99"/>
    <w:rsid w:val="005932C7"/>
    <w:rPr>
      <w:rFonts w:ascii="Times New Roman" w:eastAsia="Times New Roman" w:hAnsi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5932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32C7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5932C7"/>
    <w:rPr>
      <w:rFonts w:cs="Times New Roman"/>
      <w:color w:val="0000FF"/>
      <w:u w:val="single"/>
    </w:rPr>
  </w:style>
  <w:style w:type="character" w:customStyle="1" w:styleId="ConsNormal2">
    <w:name w:val="ConsNormal Знак Знак2"/>
    <w:link w:val="ConsNormal"/>
    <w:uiPriority w:val="99"/>
    <w:locked/>
    <w:rsid w:val="00AB7A38"/>
    <w:rPr>
      <w:rFonts w:ascii="Arial" w:hAnsi="Arial"/>
      <w:sz w:val="22"/>
      <w:lang w:val="ru-RU" w:eastAsia="en-US"/>
    </w:rPr>
  </w:style>
  <w:style w:type="paragraph" w:customStyle="1" w:styleId="ConsNormal">
    <w:name w:val="ConsNormal Знак"/>
    <w:link w:val="ConsNormal2"/>
    <w:uiPriority w:val="99"/>
    <w:rsid w:val="00AB7A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uiPriority w:val="99"/>
    <w:rsid w:val="00AB7A3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AB7A3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">
    <w:name w:val="List Paragraph"/>
    <w:basedOn w:val="a"/>
    <w:uiPriority w:val="99"/>
    <w:qFormat/>
    <w:rsid w:val="000C313D"/>
    <w:pPr>
      <w:ind w:left="720"/>
      <w:contextualSpacing/>
    </w:pPr>
  </w:style>
  <w:style w:type="table" w:styleId="af0">
    <w:name w:val="Table Grid"/>
    <w:basedOn w:val="a1"/>
    <w:uiPriority w:val="99"/>
    <w:rsid w:val="00AE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formfieldtitle">
    <w:name w:val="s3_form_field_title"/>
    <w:basedOn w:val="a0"/>
    <w:rsid w:val="00E0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k-partn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ak@cak-partn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Мельников Константин Алексеевич</dc:creator>
  <cp:lastModifiedBy>Мельников Константин Алексеевич</cp:lastModifiedBy>
  <cp:revision>9</cp:revision>
  <cp:lastPrinted>2015-02-11T09:53:00Z</cp:lastPrinted>
  <dcterms:created xsi:type="dcterms:W3CDTF">2015-08-11T04:54:00Z</dcterms:created>
  <dcterms:modified xsi:type="dcterms:W3CDTF">2015-08-13T08:21:00Z</dcterms:modified>
</cp:coreProperties>
</file>